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2E535" w14:textId="20FE9EE7" w:rsidR="004E7D6A" w:rsidRDefault="004E7D6A" w:rsidP="004E7D6A">
      <w:pPr>
        <w:pStyle w:val="Title"/>
        <w:shd w:val="clear" w:color="auto" w:fill="FFFFFF" w:themeFill="background1"/>
        <w:rPr>
          <w:rFonts w:cstheme="majorHAnsi"/>
          <w:b/>
          <w:bCs/>
          <w:sz w:val="32"/>
          <w:szCs w:val="32"/>
        </w:rPr>
      </w:pPr>
      <w:r>
        <w:rPr>
          <w:rFonts w:cstheme="majorHAnsi"/>
          <w:b/>
          <w:bCs/>
          <w:sz w:val="32"/>
          <w:szCs w:val="32"/>
        </w:rPr>
        <w:t xml:space="preserve">Introduction to the </w:t>
      </w:r>
      <w:r w:rsidR="00E745E2">
        <w:rPr>
          <w:rFonts w:cstheme="majorHAnsi"/>
          <w:b/>
          <w:bCs/>
          <w:sz w:val="32"/>
          <w:szCs w:val="32"/>
        </w:rPr>
        <w:t xml:space="preserve">Cross-Disciplinary STEM Core </w:t>
      </w:r>
      <w:r w:rsidR="005D28E6">
        <w:rPr>
          <w:rFonts w:cstheme="majorHAnsi"/>
          <w:b/>
          <w:bCs/>
          <w:sz w:val="32"/>
          <w:szCs w:val="32"/>
        </w:rPr>
        <w:t>Skill Sets</w:t>
      </w:r>
    </w:p>
    <w:p w14:paraId="3AA8FB5E" w14:textId="77777777" w:rsidR="00847848" w:rsidRPr="00847848" w:rsidRDefault="00847848" w:rsidP="00847848"/>
    <w:p w14:paraId="33D59796" w14:textId="791680EC" w:rsidR="00F01475" w:rsidRPr="00F01475" w:rsidRDefault="00181171" w:rsidP="00F01475">
      <w:pPr>
        <w:pStyle w:val="Title"/>
        <w:shd w:val="clear" w:color="auto" w:fill="FFFFFF" w:themeFill="background1"/>
        <w:rPr>
          <w:rFonts w:cstheme="majorHAnsi"/>
          <w:b/>
          <w:bCs/>
          <w:sz w:val="32"/>
          <w:szCs w:val="32"/>
        </w:rPr>
      </w:pPr>
      <w:r w:rsidRPr="00341D97">
        <w:rPr>
          <w:rFonts w:cstheme="majorHAnsi"/>
          <w:b/>
          <w:bCs/>
          <w:sz w:val="32"/>
          <w:szCs w:val="32"/>
        </w:rPr>
        <w:t xml:space="preserve">DATA KNOWLEDGE </w:t>
      </w:r>
      <w:r w:rsidR="00C95C0E">
        <w:rPr>
          <w:rFonts w:cstheme="majorHAnsi"/>
          <w:b/>
          <w:bCs/>
          <w:sz w:val="32"/>
          <w:szCs w:val="32"/>
        </w:rPr>
        <w:t>&amp;</w:t>
      </w:r>
      <w:r w:rsidRPr="00341D97">
        <w:rPr>
          <w:rFonts w:cstheme="majorHAnsi"/>
          <w:b/>
          <w:bCs/>
          <w:sz w:val="32"/>
          <w:szCs w:val="32"/>
        </w:rPr>
        <w:t xml:space="preserve"> ANALYSIS </w:t>
      </w:r>
      <w:r w:rsidR="00BE7658" w:rsidRPr="00341D97">
        <w:rPr>
          <w:rFonts w:cstheme="majorHAnsi"/>
          <w:b/>
          <w:bCs/>
          <w:sz w:val="32"/>
          <w:szCs w:val="32"/>
        </w:rPr>
        <w:tab/>
      </w:r>
      <w:r w:rsidR="00BE7658" w:rsidRPr="00341D97">
        <w:rPr>
          <w:rFonts w:cstheme="majorHAnsi"/>
          <w:b/>
          <w:bCs/>
          <w:sz w:val="32"/>
          <w:szCs w:val="32"/>
        </w:rPr>
        <w:tab/>
      </w:r>
    </w:p>
    <w:tbl>
      <w:tblPr>
        <w:tblStyle w:val="TableGrid"/>
        <w:tblW w:w="14912" w:type="dxa"/>
        <w:tblLook w:val="04A0" w:firstRow="1" w:lastRow="0" w:firstColumn="1" w:lastColumn="0" w:noHBand="0" w:noVBand="1"/>
      </w:tblPr>
      <w:tblGrid>
        <w:gridCol w:w="14912"/>
      </w:tblGrid>
      <w:tr w:rsidR="00621FF8" w:rsidRPr="00FE2D0B" w14:paraId="591B5BDC" w14:textId="6B49CC88" w:rsidTr="0DA69D21">
        <w:trPr>
          <w:trHeight w:val="432"/>
        </w:trPr>
        <w:tc>
          <w:tcPr>
            <w:tcW w:w="14912" w:type="dxa"/>
          </w:tcPr>
          <w:p w14:paraId="71FD76D7" w14:textId="1FF18040" w:rsidR="000D52E9" w:rsidRPr="008E5672" w:rsidRDefault="00876510" w:rsidP="00A5708D">
            <w:pPr>
              <w:spacing w:after="120"/>
              <w:rPr>
                <w:sz w:val="26"/>
                <w:szCs w:val="26"/>
              </w:rPr>
            </w:pPr>
            <w:bookmarkStart w:id="0" w:name="_Hlk12518932"/>
            <w:r w:rsidRPr="0DA69D21">
              <w:rPr>
                <w:b/>
                <w:bCs/>
                <w:sz w:val="26"/>
                <w:szCs w:val="26"/>
                <w:u w:val="single"/>
              </w:rPr>
              <w:t>Analytics tools for business</w:t>
            </w:r>
            <w:r w:rsidRPr="0DA69D21">
              <w:rPr>
                <w:sz w:val="26"/>
                <w:szCs w:val="26"/>
              </w:rPr>
              <w:t xml:space="preserve"> (such as Excel, R, SAS) enhance and automate data analysis.</w:t>
            </w:r>
            <w:r w:rsidR="008E5672" w:rsidRPr="0DA69D21">
              <w:rPr>
                <w:sz w:val="26"/>
                <w:szCs w:val="26"/>
              </w:rPr>
              <w:t xml:space="preserve"> </w:t>
            </w:r>
            <w:r w:rsidR="00C6280D" w:rsidRPr="0DA69D21">
              <w:rPr>
                <w:sz w:val="26"/>
                <w:szCs w:val="26"/>
              </w:rPr>
              <w:t>Business analytics takes trends and insights gained from data analysis to identify and anticipate outcomes for making smarter, data-driven business decisions.</w:t>
            </w:r>
            <w:r w:rsidR="00C6280D" w:rsidRPr="0DA69D21">
              <w:rPr>
                <w:i/>
                <w:iCs/>
                <w:sz w:val="26"/>
                <w:szCs w:val="26"/>
              </w:rPr>
              <w:t xml:space="preserve"> </w:t>
            </w:r>
          </w:p>
        </w:tc>
      </w:tr>
      <w:tr w:rsidR="00F01475" w:rsidRPr="00FE2D0B" w14:paraId="7E860FE4" w14:textId="77777777" w:rsidTr="0DA69D21">
        <w:trPr>
          <w:trHeight w:val="432"/>
        </w:trPr>
        <w:tc>
          <w:tcPr>
            <w:tcW w:w="14912" w:type="dxa"/>
          </w:tcPr>
          <w:p w14:paraId="56510DAA" w14:textId="5314E46B" w:rsidR="00F01475" w:rsidRPr="006103AE" w:rsidRDefault="00F01475" w:rsidP="00A5708D">
            <w:pPr>
              <w:spacing w:after="120"/>
              <w:rPr>
                <w:b/>
                <w:bCs/>
                <w:sz w:val="26"/>
                <w:szCs w:val="26"/>
                <w:u w:val="single"/>
              </w:rPr>
            </w:pPr>
            <w:r w:rsidRPr="0DA69D21">
              <w:rPr>
                <w:b/>
                <w:bCs/>
                <w:sz w:val="26"/>
                <w:szCs w:val="26"/>
                <w:u w:val="single"/>
              </w:rPr>
              <w:t xml:space="preserve">Computational thinking </w:t>
            </w:r>
            <w:r w:rsidR="00286BB9" w:rsidRPr="0DA69D21">
              <w:rPr>
                <w:sz w:val="26"/>
                <w:szCs w:val="26"/>
              </w:rPr>
              <w:t>uses problem-solving methods to</w:t>
            </w:r>
            <w:r w:rsidRPr="0DA69D21">
              <w:rPr>
                <w:sz w:val="26"/>
                <w:szCs w:val="26"/>
              </w:rPr>
              <w:t xml:space="preserve"> </w:t>
            </w:r>
            <w:r w:rsidR="009924C7" w:rsidRPr="0DA69D21">
              <w:rPr>
                <w:sz w:val="26"/>
                <w:szCs w:val="26"/>
              </w:rPr>
              <w:t xml:space="preserve">turn a </w:t>
            </w:r>
            <w:r w:rsidRPr="0DA69D21">
              <w:rPr>
                <w:sz w:val="26"/>
                <w:szCs w:val="26"/>
              </w:rPr>
              <w:t>difficult problem into one that humans can solve using common computer science concepts.</w:t>
            </w:r>
            <w:r w:rsidR="007B0DBE">
              <w:t xml:space="preserve"> </w:t>
            </w:r>
            <w:r w:rsidR="00A3599D" w:rsidRPr="0DA69D21">
              <w:rPr>
                <w:sz w:val="26"/>
                <w:szCs w:val="26"/>
              </w:rPr>
              <w:t>More broadly, computational thinking is something</w:t>
            </w:r>
            <w:r w:rsidR="001A3F79" w:rsidRPr="0DA69D21">
              <w:rPr>
                <w:sz w:val="26"/>
                <w:szCs w:val="26"/>
              </w:rPr>
              <w:t xml:space="preserve"> described as systematic problem-solving, with no computer necessary.</w:t>
            </w:r>
            <w:r w:rsidR="00A3599D">
              <w:t xml:space="preserve"> </w:t>
            </w:r>
          </w:p>
        </w:tc>
      </w:tr>
      <w:tr w:rsidR="00F01475" w:rsidRPr="00FE2D0B" w14:paraId="6A3210A5" w14:textId="77777777" w:rsidTr="0DA69D21">
        <w:trPr>
          <w:trHeight w:val="432"/>
        </w:trPr>
        <w:tc>
          <w:tcPr>
            <w:tcW w:w="14912" w:type="dxa"/>
          </w:tcPr>
          <w:p w14:paraId="5BEE90B3" w14:textId="23406037" w:rsidR="00F01475" w:rsidRPr="006103AE" w:rsidRDefault="00F01475" w:rsidP="00A5708D">
            <w:pPr>
              <w:spacing w:after="120"/>
              <w:rPr>
                <w:sz w:val="26"/>
                <w:szCs w:val="24"/>
              </w:rPr>
            </w:pPr>
            <w:r w:rsidRPr="006103AE">
              <w:rPr>
                <w:b/>
                <w:bCs/>
                <w:sz w:val="26"/>
                <w:szCs w:val="24"/>
                <w:u w:val="single"/>
              </w:rPr>
              <w:t>Data analysis</w:t>
            </w:r>
            <w:r w:rsidRPr="006103AE">
              <w:rPr>
                <w:sz w:val="26"/>
                <w:szCs w:val="24"/>
              </w:rPr>
              <w:t xml:space="preserve"> is the process in which data is organized for use in methods that help explain the past</w:t>
            </w:r>
            <w:r w:rsidR="00C0710F">
              <w:rPr>
                <w:sz w:val="26"/>
                <w:szCs w:val="24"/>
              </w:rPr>
              <w:t>,</w:t>
            </w:r>
            <w:r w:rsidRPr="006103AE">
              <w:rPr>
                <w:sz w:val="26"/>
                <w:szCs w:val="24"/>
              </w:rPr>
              <w:t xml:space="preserve"> predict the future</w:t>
            </w:r>
            <w:r w:rsidR="00C0710F">
              <w:rPr>
                <w:sz w:val="26"/>
                <w:szCs w:val="24"/>
              </w:rPr>
              <w:t>, and answer research questions.</w:t>
            </w:r>
          </w:p>
        </w:tc>
      </w:tr>
      <w:tr w:rsidR="00F01475" w:rsidRPr="00FE2D0B" w14:paraId="30615178" w14:textId="77777777" w:rsidTr="0DA69D21">
        <w:trPr>
          <w:trHeight w:val="432"/>
        </w:trPr>
        <w:tc>
          <w:tcPr>
            <w:tcW w:w="14912" w:type="dxa"/>
          </w:tcPr>
          <w:p w14:paraId="57033050" w14:textId="5E298DCC" w:rsidR="00F01475" w:rsidRPr="006103AE" w:rsidRDefault="00F01475" w:rsidP="00A5708D">
            <w:pPr>
              <w:spacing w:after="120"/>
              <w:rPr>
                <w:sz w:val="26"/>
                <w:szCs w:val="24"/>
              </w:rPr>
            </w:pPr>
            <w:r w:rsidRPr="006103AE">
              <w:rPr>
                <w:b/>
                <w:bCs/>
                <w:sz w:val="26"/>
                <w:szCs w:val="24"/>
                <w:u w:val="single"/>
              </w:rPr>
              <w:t>Data backup and restoration</w:t>
            </w:r>
            <w:r w:rsidRPr="006103AE">
              <w:rPr>
                <w:sz w:val="26"/>
                <w:szCs w:val="24"/>
              </w:rPr>
              <w:t xml:space="preserve"> refers to the process of </w:t>
            </w:r>
            <w:r w:rsidR="00221F86">
              <w:rPr>
                <w:sz w:val="26"/>
                <w:szCs w:val="24"/>
              </w:rPr>
              <w:t>storing copies of</w:t>
            </w:r>
            <w:r w:rsidRPr="00221F86">
              <w:rPr>
                <w:sz w:val="26"/>
                <w:szCs w:val="24"/>
              </w:rPr>
              <w:t xml:space="preserve"> data</w:t>
            </w:r>
            <w:r w:rsidRPr="006103AE">
              <w:rPr>
                <w:sz w:val="26"/>
                <w:szCs w:val="24"/>
              </w:rPr>
              <w:t xml:space="preserve"> in case of a loss and setting up systems that allow data to be recovered </w:t>
            </w:r>
            <w:r w:rsidR="00B9606F">
              <w:rPr>
                <w:sz w:val="26"/>
                <w:szCs w:val="24"/>
              </w:rPr>
              <w:t>after a</w:t>
            </w:r>
            <w:r w:rsidRPr="006103AE">
              <w:rPr>
                <w:sz w:val="26"/>
                <w:szCs w:val="24"/>
              </w:rPr>
              <w:t xml:space="preserve"> data loss.</w:t>
            </w:r>
          </w:p>
        </w:tc>
      </w:tr>
      <w:tr w:rsidR="00F01475" w:rsidRPr="00FE2D0B" w14:paraId="5CE542B3" w14:textId="77777777" w:rsidTr="0DA69D21">
        <w:trPr>
          <w:trHeight w:val="432"/>
        </w:trPr>
        <w:tc>
          <w:tcPr>
            <w:tcW w:w="14912" w:type="dxa"/>
          </w:tcPr>
          <w:p w14:paraId="49AF15D4" w14:textId="024FB344" w:rsidR="00F01475" w:rsidRPr="006103AE" w:rsidRDefault="00F01475" w:rsidP="00A5708D">
            <w:pPr>
              <w:spacing w:after="120"/>
              <w:rPr>
                <w:sz w:val="26"/>
                <w:szCs w:val="24"/>
              </w:rPr>
            </w:pPr>
            <w:r w:rsidRPr="006103AE">
              <w:rPr>
                <w:sz w:val="26"/>
                <w:szCs w:val="24"/>
              </w:rPr>
              <w:t xml:space="preserve">A </w:t>
            </w:r>
            <w:r w:rsidRPr="006103AE">
              <w:rPr>
                <w:b/>
                <w:bCs/>
                <w:sz w:val="26"/>
                <w:szCs w:val="24"/>
                <w:u w:val="single"/>
              </w:rPr>
              <w:t>database</w:t>
            </w:r>
            <w:r w:rsidRPr="006103AE">
              <w:rPr>
                <w:sz w:val="26"/>
                <w:szCs w:val="24"/>
              </w:rPr>
              <w:t xml:space="preserve"> is a collection of information that is organized so that it can be easily accessed, managed, and updated.</w:t>
            </w:r>
          </w:p>
        </w:tc>
      </w:tr>
      <w:tr w:rsidR="00F01475" w:rsidRPr="00FE2D0B" w14:paraId="4FD116AB" w14:textId="77777777" w:rsidTr="0DA69D21">
        <w:trPr>
          <w:trHeight w:val="432"/>
        </w:trPr>
        <w:tc>
          <w:tcPr>
            <w:tcW w:w="14912" w:type="dxa"/>
          </w:tcPr>
          <w:p w14:paraId="623CC150" w14:textId="3474290B" w:rsidR="006968FF" w:rsidRPr="004E6348" w:rsidRDefault="00F01475" w:rsidP="004E6348">
            <w:pPr>
              <w:spacing w:after="120"/>
              <w:rPr>
                <w:sz w:val="26"/>
                <w:szCs w:val="24"/>
              </w:rPr>
            </w:pPr>
            <w:r w:rsidRPr="006103AE">
              <w:rPr>
                <w:b/>
                <w:bCs/>
                <w:sz w:val="26"/>
                <w:szCs w:val="24"/>
                <w:u w:val="single"/>
              </w:rPr>
              <w:t xml:space="preserve">Data </w:t>
            </w:r>
            <w:r w:rsidR="00743BFD" w:rsidRPr="006103AE">
              <w:rPr>
                <w:b/>
                <w:bCs/>
                <w:sz w:val="26"/>
                <w:szCs w:val="24"/>
                <w:u w:val="single"/>
              </w:rPr>
              <w:t>literacy</w:t>
            </w:r>
            <w:r w:rsidR="00743BFD">
              <w:rPr>
                <w:b/>
                <w:bCs/>
                <w:sz w:val="26"/>
                <w:szCs w:val="24"/>
                <w:u w:val="single"/>
              </w:rPr>
              <w:t>/</w:t>
            </w:r>
            <w:r w:rsidR="00743BFD" w:rsidRPr="006103AE">
              <w:rPr>
                <w:b/>
                <w:bCs/>
                <w:sz w:val="26"/>
                <w:szCs w:val="24"/>
                <w:u w:val="single"/>
              </w:rPr>
              <w:t xml:space="preserve"> </w:t>
            </w:r>
            <w:r w:rsidRPr="006103AE">
              <w:rPr>
                <w:b/>
                <w:bCs/>
                <w:sz w:val="26"/>
                <w:szCs w:val="24"/>
                <w:u w:val="single"/>
              </w:rPr>
              <w:t>fluency</w:t>
            </w:r>
            <w:r w:rsidR="0097390F" w:rsidRPr="0097390F">
              <w:rPr>
                <w:b/>
                <w:bCs/>
                <w:sz w:val="26"/>
                <w:szCs w:val="24"/>
              </w:rPr>
              <w:t xml:space="preserve"> </w:t>
            </w:r>
            <w:r w:rsidRPr="006103AE">
              <w:rPr>
                <w:sz w:val="26"/>
                <w:szCs w:val="24"/>
              </w:rPr>
              <w:t>is the ability to derive meaningful information from data</w:t>
            </w:r>
            <w:r w:rsidR="004E6348">
              <w:rPr>
                <w:sz w:val="26"/>
                <w:szCs w:val="24"/>
              </w:rPr>
              <w:t xml:space="preserve"> and </w:t>
            </w:r>
            <w:r w:rsidR="004E6348" w:rsidRPr="004E6348">
              <w:rPr>
                <w:sz w:val="26"/>
                <w:szCs w:val="24"/>
              </w:rPr>
              <w:t>communicate about it clearly.</w:t>
            </w:r>
          </w:p>
        </w:tc>
      </w:tr>
      <w:tr w:rsidR="00F01475" w:rsidRPr="00FE2D0B" w14:paraId="7984D531" w14:textId="77777777" w:rsidTr="0DA69D21">
        <w:trPr>
          <w:trHeight w:val="432"/>
        </w:trPr>
        <w:tc>
          <w:tcPr>
            <w:tcW w:w="14912" w:type="dxa"/>
          </w:tcPr>
          <w:p w14:paraId="20EE8584" w14:textId="09364A87" w:rsidR="00F01475" w:rsidRPr="006103AE" w:rsidRDefault="00F01475" w:rsidP="00A5708D">
            <w:pPr>
              <w:spacing w:after="120"/>
              <w:rPr>
                <w:sz w:val="26"/>
                <w:szCs w:val="24"/>
              </w:rPr>
            </w:pPr>
            <w:r w:rsidRPr="006103AE">
              <w:rPr>
                <w:sz w:val="26"/>
                <w:szCs w:val="24"/>
              </w:rPr>
              <w:t xml:space="preserve">The </w:t>
            </w:r>
            <w:r w:rsidRPr="006103AE">
              <w:rPr>
                <w:b/>
                <w:bCs/>
                <w:sz w:val="26"/>
                <w:szCs w:val="24"/>
                <w:u w:val="single"/>
              </w:rPr>
              <w:t>data life cycle</w:t>
            </w:r>
            <w:r w:rsidRPr="006103AE">
              <w:rPr>
                <w:sz w:val="26"/>
                <w:szCs w:val="24"/>
              </w:rPr>
              <w:t xml:space="preserve"> describes the stages that data goes through from initial generation or capture to eventual archiv</w:t>
            </w:r>
            <w:r w:rsidR="00AE0811">
              <w:rPr>
                <w:sz w:val="26"/>
                <w:szCs w:val="24"/>
              </w:rPr>
              <w:t>ing</w:t>
            </w:r>
            <w:r w:rsidRPr="006103AE">
              <w:rPr>
                <w:sz w:val="26"/>
                <w:szCs w:val="24"/>
              </w:rPr>
              <w:t xml:space="preserve"> or deletion at the end of its useful life.</w:t>
            </w:r>
          </w:p>
        </w:tc>
      </w:tr>
      <w:tr w:rsidR="00F01475" w:rsidRPr="00FE2D0B" w14:paraId="5C46AA86" w14:textId="77777777" w:rsidTr="0DA69D21">
        <w:trPr>
          <w:trHeight w:val="432"/>
        </w:trPr>
        <w:tc>
          <w:tcPr>
            <w:tcW w:w="14912" w:type="dxa"/>
          </w:tcPr>
          <w:p w14:paraId="77F3BA80" w14:textId="1E4E6F69" w:rsidR="00F01475" w:rsidRPr="006103AE" w:rsidRDefault="00F01475" w:rsidP="00A5708D">
            <w:pPr>
              <w:spacing w:after="120"/>
              <w:rPr>
                <w:sz w:val="26"/>
                <w:szCs w:val="24"/>
              </w:rPr>
            </w:pPr>
            <w:r w:rsidRPr="006103AE">
              <w:rPr>
                <w:b/>
                <w:bCs/>
                <w:sz w:val="26"/>
                <w:szCs w:val="24"/>
                <w:u w:val="single"/>
              </w:rPr>
              <w:t>Data management</w:t>
            </w:r>
            <w:r w:rsidRPr="006103AE">
              <w:rPr>
                <w:sz w:val="26"/>
                <w:szCs w:val="24"/>
              </w:rPr>
              <w:t xml:space="preserve"> is the practice of collecting, </w:t>
            </w:r>
            <w:r w:rsidR="00754C2A">
              <w:rPr>
                <w:sz w:val="26"/>
                <w:szCs w:val="24"/>
              </w:rPr>
              <w:t>storing</w:t>
            </w:r>
            <w:r w:rsidRPr="006103AE">
              <w:rPr>
                <w:sz w:val="26"/>
                <w:szCs w:val="24"/>
              </w:rPr>
              <w:t xml:space="preserve">, and using data </w:t>
            </w:r>
            <w:r w:rsidR="00754C2A">
              <w:rPr>
                <w:sz w:val="26"/>
                <w:szCs w:val="24"/>
              </w:rPr>
              <w:t xml:space="preserve">in a </w:t>
            </w:r>
            <w:r w:rsidRPr="006103AE">
              <w:rPr>
                <w:sz w:val="26"/>
                <w:szCs w:val="24"/>
              </w:rPr>
              <w:t>secure, efficient, and cost-effective</w:t>
            </w:r>
            <w:r w:rsidR="0045623D">
              <w:rPr>
                <w:sz w:val="26"/>
                <w:szCs w:val="24"/>
              </w:rPr>
              <w:t xml:space="preserve"> way.</w:t>
            </w:r>
          </w:p>
        </w:tc>
      </w:tr>
      <w:tr w:rsidR="00F01475" w:rsidRPr="00FE2D0B" w14:paraId="4E8B2E70" w14:textId="77777777" w:rsidTr="0DA69D21">
        <w:trPr>
          <w:trHeight w:val="432"/>
        </w:trPr>
        <w:tc>
          <w:tcPr>
            <w:tcW w:w="14912" w:type="dxa"/>
          </w:tcPr>
          <w:p w14:paraId="1E08B16C" w14:textId="0E7C741C" w:rsidR="00F01475" w:rsidRPr="006103AE" w:rsidRDefault="00E97813" w:rsidP="00A5708D">
            <w:pPr>
              <w:spacing w:after="120"/>
              <w:rPr>
                <w:sz w:val="26"/>
                <w:szCs w:val="24"/>
              </w:rPr>
            </w:pPr>
            <w:r w:rsidRPr="006103AE">
              <w:rPr>
                <w:b/>
                <w:bCs/>
                <w:sz w:val="26"/>
                <w:szCs w:val="24"/>
                <w:u w:val="single"/>
              </w:rPr>
              <w:t>Data modeling</w:t>
            </w:r>
            <w:r w:rsidRPr="006103AE">
              <w:rPr>
                <w:sz w:val="26"/>
                <w:szCs w:val="24"/>
              </w:rPr>
              <w:t xml:space="preserve"> is the process of creating </w:t>
            </w:r>
            <w:r w:rsidRPr="0045623D">
              <w:rPr>
                <w:sz w:val="26"/>
                <w:szCs w:val="24"/>
              </w:rPr>
              <w:t>diagrams</w:t>
            </w:r>
            <w:r w:rsidR="00F61737">
              <w:rPr>
                <w:sz w:val="26"/>
                <w:szCs w:val="24"/>
              </w:rPr>
              <w:t xml:space="preserve"> </w:t>
            </w:r>
            <w:r w:rsidRPr="006103AE">
              <w:rPr>
                <w:sz w:val="26"/>
                <w:szCs w:val="24"/>
              </w:rPr>
              <w:t xml:space="preserve">to </w:t>
            </w:r>
            <w:r w:rsidR="00921E18">
              <w:rPr>
                <w:sz w:val="26"/>
                <w:szCs w:val="24"/>
              </w:rPr>
              <w:t>map</w:t>
            </w:r>
            <w:r w:rsidRPr="006103AE">
              <w:rPr>
                <w:sz w:val="26"/>
                <w:szCs w:val="24"/>
              </w:rPr>
              <w:t xml:space="preserve"> data </w:t>
            </w:r>
            <w:r w:rsidR="006B7661">
              <w:rPr>
                <w:sz w:val="26"/>
                <w:szCs w:val="24"/>
              </w:rPr>
              <w:t>storage</w:t>
            </w:r>
            <w:r w:rsidR="0051350A">
              <w:rPr>
                <w:sz w:val="26"/>
                <w:szCs w:val="24"/>
              </w:rPr>
              <w:t>,</w:t>
            </w:r>
            <w:r w:rsidR="00391A46">
              <w:rPr>
                <w:sz w:val="26"/>
                <w:szCs w:val="24"/>
              </w:rPr>
              <w:t xml:space="preserve"> </w:t>
            </w:r>
            <w:r w:rsidR="006B7661">
              <w:rPr>
                <w:sz w:val="26"/>
                <w:szCs w:val="24"/>
              </w:rPr>
              <w:t>flow</w:t>
            </w:r>
            <w:r w:rsidR="00391A46">
              <w:rPr>
                <w:sz w:val="26"/>
                <w:szCs w:val="24"/>
              </w:rPr>
              <w:t>, and relationships.</w:t>
            </w:r>
          </w:p>
        </w:tc>
      </w:tr>
      <w:tr w:rsidR="00F01475" w:rsidRPr="00FE2D0B" w14:paraId="177358A2" w14:textId="77777777" w:rsidTr="0DA69D21">
        <w:trPr>
          <w:trHeight w:val="432"/>
        </w:trPr>
        <w:tc>
          <w:tcPr>
            <w:tcW w:w="14912" w:type="dxa"/>
          </w:tcPr>
          <w:p w14:paraId="4C814CFD" w14:textId="577F0FF1" w:rsidR="00F01475" w:rsidRPr="006103AE" w:rsidRDefault="00E97813" w:rsidP="00A5708D">
            <w:pPr>
              <w:spacing w:after="120"/>
              <w:rPr>
                <w:sz w:val="26"/>
                <w:szCs w:val="24"/>
              </w:rPr>
            </w:pPr>
            <w:r w:rsidRPr="006103AE">
              <w:rPr>
                <w:b/>
                <w:bCs/>
                <w:sz w:val="26"/>
                <w:szCs w:val="24"/>
                <w:u w:val="single"/>
              </w:rPr>
              <w:t>Data storage</w:t>
            </w:r>
            <w:r w:rsidRPr="006103AE">
              <w:rPr>
                <w:sz w:val="26"/>
                <w:szCs w:val="24"/>
              </w:rPr>
              <w:t xml:space="preserve"> is the ability to warehouse and retrieve data generated by a variety of computers, sensors, and other connected devices. </w:t>
            </w:r>
          </w:p>
        </w:tc>
      </w:tr>
      <w:tr w:rsidR="00F01475" w:rsidRPr="00FE2D0B" w14:paraId="42163279" w14:textId="77777777" w:rsidTr="0DA69D21">
        <w:trPr>
          <w:trHeight w:val="432"/>
        </w:trPr>
        <w:tc>
          <w:tcPr>
            <w:tcW w:w="14912" w:type="dxa"/>
          </w:tcPr>
          <w:p w14:paraId="2580324B" w14:textId="534A41B0" w:rsidR="00F01475" w:rsidRPr="006502BC" w:rsidRDefault="00E97813" w:rsidP="006502BC">
            <w:pPr>
              <w:autoSpaceDE w:val="0"/>
              <w:autoSpaceDN w:val="0"/>
              <w:adjustRightInd w:val="0"/>
              <w:rPr>
                <w:i/>
                <w:iCs/>
                <w:sz w:val="26"/>
                <w:szCs w:val="24"/>
              </w:rPr>
            </w:pPr>
            <w:r w:rsidRPr="006103AE">
              <w:rPr>
                <w:b/>
                <w:bCs/>
                <w:sz w:val="26"/>
                <w:szCs w:val="24"/>
                <w:u w:val="single"/>
              </w:rPr>
              <w:t>Data visualization</w:t>
            </w:r>
            <w:r w:rsidRPr="006103AE">
              <w:rPr>
                <w:sz w:val="26"/>
                <w:szCs w:val="24"/>
              </w:rPr>
              <w:t xml:space="preserve"> software (e.g. MS Excel, Tableau) represents information in the form of a chart, diagram, picture</w:t>
            </w:r>
            <w:r w:rsidR="00EE2406">
              <w:rPr>
                <w:sz w:val="26"/>
                <w:szCs w:val="24"/>
              </w:rPr>
              <w:t xml:space="preserve">, or </w:t>
            </w:r>
            <w:r w:rsidR="006502BC">
              <w:rPr>
                <w:sz w:val="26"/>
                <w:szCs w:val="24"/>
              </w:rPr>
              <w:br/>
            </w:r>
            <w:r w:rsidR="006502BC" w:rsidRPr="00B5023C">
              <w:rPr>
                <w:sz w:val="26"/>
                <w:szCs w:val="24"/>
              </w:rPr>
              <w:t xml:space="preserve">infographic </w:t>
            </w:r>
            <w:r w:rsidR="00EE2406" w:rsidRPr="00B5023C">
              <w:rPr>
                <w:sz w:val="26"/>
                <w:szCs w:val="24"/>
              </w:rPr>
              <w:t xml:space="preserve">to </w:t>
            </w:r>
            <w:r w:rsidR="006502BC" w:rsidRPr="00B5023C">
              <w:rPr>
                <w:sz w:val="26"/>
                <w:szCs w:val="24"/>
              </w:rPr>
              <w:t>communicate complex and relational information to a variety of audiences.</w:t>
            </w:r>
          </w:p>
        </w:tc>
      </w:tr>
      <w:tr w:rsidR="00F01475" w:rsidRPr="00FE2D0B" w14:paraId="25223C78" w14:textId="77777777" w:rsidTr="0DA69D21">
        <w:trPr>
          <w:trHeight w:val="432"/>
        </w:trPr>
        <w:tc>
          <w:tcPr>
            <w:tcW w:w="14912" w:type="dxa"/>
          </w:tcPr>
          <w:p w14:paraId="689B33E1" w14:textId="52223368" w:rsidR="00F01475" w:rsidRPr="006103AE" w:rsidRDefault="00E97813" w:rsidP="00A5708D">
            <w:pPr>
              <w:spacing w:after="120"/>
              <w:rPr>
                <w:sz w:val="26"/>
                <w:szCs w:val="24"/>
              </w:rPr>
            </w:pPr>
            <w:r w:rsidRPr="006103AE">
              <w:rPr>
                <w:sz w:val="26"/>
                <w:szCs w:val="24"/>
              </w:rPr>
              <w:t xml:space="preserve">A </w:t>
            </w:r>
            <w:r w:rsidRPr="006103AE">
              <w:rPr>
                <w:b/>
                <w:bCs/>
                <w:sz w:val="26"/>
                <w:szCs w:val="24"/>
                <w:u w:val="single"/>
              </w:rPr>
              <w:t>query language</w:t>
            </w:r>
            <w:r w:rsidRPr="006103AE">
              <w:rPr>
                <w:sz w:val="26"/>
                <w:szCs w:val="24"/>
              </w:rPr>
              <w:t xml:space="preserve"> (e.g. SQL) is a specialized </w:t>
            </w:r>
            <w:r w:rsidR="00917CE3" w:rsidRPr="00927A23">
              <w:rPr>
                <w:sz w:val="26"/>
                <w:szCs w:val="24"/>
              </w:rPr>
              <w:t xml:space="preserve">computer </w:t>
            </w:r>
            <w:r w:rsidRPr="00927A23">
              <w:rPr>
                <w:sz w:val="26"/>
                <w:szCs w:val="24"/>
              </w:rPr>
              <w:t>language</w:t>
            </w:r>
            <w:r w:rsidRPr="006103AE">
              <w:rPr>
                <w:sz w:val="26"/>
                <w:szCs w:val="24"/>
              </w:rPr>
              <w:t xml:space="preserve"> for requesting information from a database.</w:t>
            </w:r>
          </w:p>
        </w:tc>
      </w:tr>
      <w:tr w:rsidR="00F01475" w:rsidRPr="00FE2D0B" w14:paraId="39EB3EB5" w14:textId="77777777" w:rsidTr="0DA69D21">
        <w:trPr>
          <w:trHeight w:val="432"/>
        </w:trPr>
        <w:tc>
          <w:tcPr>
            <w:tcW w:w="14912" w:type="dxa"/>
          </w:tcPr>
          <w:p w14:paraId="2D76997E" w14:textId="0D5240CF" w:rsidR="00F01475" w:rsidRPr="006103AE" w:rsidRDefault="00E97813" w:rsidP="00A5708D">
            <w:pPr>
              <w:spacing w:after="120"/>
              <w:rPr>
                <w:sz w:val="26"/>
                <w:szCs w:val="26"/>
              </w:rPr>
            </w:pPr>
            <w:r w:rsidRPr="67B982A9">
              <w:rPr>
                <w:sz w:val="26"/>
                <w:szCs w:val="26"/>
              </w:rPr>
              <w:lastRenderedPageBreak/>
              <w:t xml:space="preserve">A </w:t>
            </w:r>
            <w:r w:rsidRPr="67B982A9">
              <w:rPr>
                <w:b/>
                <w:bCs/>
                <w:sz w:val="26"/>
                <w:szCs w:val="26"/>
                <w:u w:val="single"/>
              </w:rPr>
              <w:t>spreadsheet</w:t>
            </w:r>
            <w:r w:rsidRPr="67B982A9">
              <w:rPr>
                <w:b/>
                <w:bCs/>
                <w:sz w:val="26"/>
                <w:szCs w:val="26"/>
              </w:rPr>
              <w:t xml:space="preserve"> </w:t>
            </w:r>
            <w:r w:rsidRPr="67B982A9">
              <w:rPr>
                <w:sz w:val="26"/>
                <w:szCs w:val="26"/>
              </w:rPr>
              <w:t xml:space="preserve">(e.g. MS Excel) is a tool which </w:t>
            </w:r>
            <w:r w:rsidR="00EE014B" w:rsidRPr="67B982A9">
              <w:rPr>
                <w:sz w:val="26"/>
                <w:szCs w:val="26"/>
              </w:rPr>
              <w:t xml:space="preserve">can be used to apply formulas to </w:t>
            </w:r>
            <w:r w:rsidRPr="67B982A9">
              <w:rPr>
                <w:sz w:val="26"/>
                <w:szCs w:val="26"/>
              </w:rPr>
              <w:t xml:space="preserve">data </w:t>
            </w:r>
            <w:r w:rsidR="00EE014B" w:rsidRPr="67B982A9">
              <w:rPr>
                <w:sz w:val="26"/>
                <w:szCs w:val="26"/>
              </w:rPr>
              <w:t xml:space="preserve">stored </w:t>
            </w:r>
            <w:r w:rsidRPr="67B982A9">
              <w:rPr>
                <w:sz w:val="26"/>
                <w:szCs w:val="26"/>
              </w:rPr>
              <w:t>in a grid of rows and columns.</w:t>
            </w:r>
            <w:r>
              <w:br/>
            </w:r>
            <w:r w:rsidR="00DE39D6" w:rsidRPr="67B982A9">
              <w:rPr>
                <w:sz w:val="26"/>
                <w:szCs w:val="26"/>
              </w:rPr>
              <w:t>S</w:t>
            </w:r>
            <w:r w:rsidR="00562BE8" w:rsidRPr="67B982A9">
              <w:rPr>
                <w:sz w:val="26"/>
                <w:szCs w:val="26"/>
              </w:rPr>
              <w:t xml:space="preserve">preadsheets </w:t>
            </w:r>
            <w:r w:rsidR="00DE39D6" w:rsidRPr="67B982A9">
              <w:rPr>
                <w:sz w:val="26"/>
                <w:szCs w:val="26"/>
              </w:rPr>
              <w:t xml:space="preserve">include </w:t>
            </w:r>
            <w:r w:rsidR="00562BE8" w:rsidRPr="67B982A9">
              <w:rPr>
                <w:sz w:val="26"/>
                <w:szCs w:val="26"/>
              </w:rPr>
              <w:t>features to analyze data and create data visualizations.</w:t>
            </w:r>
          </w:p>
        </w:tc>
      </w:tr>
      <w:tr w:rsidR="00621FF8" w:rsidRPr="00FE2D0B" w14:paraId="13AA124A" w14:textId="68BBB7A1" w:rsidTr="0DA69D21">
        <w:trPr>
          <w:trHeight w:val="432"/>
        </w:trPr>
        <w:tc>
          <w:tcPr>
            <w:tcW w:w="14912" w:type="dxa"/>
          </w:tcPr>
          <w:p w14:paraId="3A831EB7" w14:textId="622F5F96" w:rsidR="00756C43" w:rsidRPr="006103AE" w:rsidRDefault="00756C43" w:rsidP="67B982A9">
            <w:pPr>
              <w:spacing w:after="120" w:line="259" w:lineRule="auto"/>
              <w:rPr>
                <w:i/>
                <w:iCs/>
                <w:sz w:val="26"/>
                <w:szCs w:val="26"/>
              </w:rPr>
            </w:pPr>
            <w:r w:rsidRPr="67B982A9">
              <w:rPr>
                <w:b/>
                <w:bCs/>
                <w:sz w:val="26"/>
                <w:szCs w:val="26"/>
                <w:u w:val="single"/>
              </w:rPr>
              <w:t xml:space="preserve">Statistics </w:t>
            </w:r>
            <w:r w:rsidRPr="67B982A9">
              <w:rPr>
                <w:sz w:val="26"/>
                <w:szCs w:val="26"/>
              </w:rPr>
              <w:t>is a branch of mathematics dealing with the collection and analysis of numerical data</w:t>
            </w:r>
            <w:r w:rsidR="00527145" w:rsidRPr="67B982A9">
              <w:rPr>
                <w:sz w:val="26"/>
                <w:szCs w:val="26"/>
              </w:rPr>
              <w:t xml:space="preserve"> used to</w:t>
            </w:r>
            <w:r w:rsidR="0086424C" w:rsidRPr="67B982A9">
              <w:rPr>
                <w:sz w:val="26"/>
                <w:szCs w:val="26"/>
              </w:rPr>
              <w:t xml:space="preserve"> </w:t>
            </w:r>
            <w:r w:rsidR="00435667" w:rsidRPr="67B982A9">
              <w:rPr>
                <w:sz w:val="26"/>
                <w:szCs w:val="26"/>
              </w:rPr>
              <w:t>formulate</w:t>
            </w:r>
            <w:r w:rsidR="0086424C" w:rsidRPr="67B982A9">
              <w:rPr>
                <w:sz w:val="26"/>
                <w:szCs w:val="26"/>
              </w:rPr>
              <w:t xml:space="preserve"> conclusions about large groups</w:t>
            </w:r>
            <w:r w:rsidR="00527145" w:rsidRPr="67B982A9">
              <w:rPr>
                <w:sz w:val="26"/>
                <w:szCs w:val="26"/>
              </w:rPr>
              <w:t xml:space="preserve"> by examining small samples </w:t>
            </w:r>
            <w:r w:rsidR="00470A8E" w:rsidRPr="67B982A9">
              <w:rPr>
                <w:sz w:val="26"/>
                <w:szCs w:val="26"/>
              </w:rPr>
              <w:t>of the group.</w:t>
            </w:r>
          </w:p>
        </w:tc>
      </w:tr>
      <w:bookmarkEnd w:id="0"/>
    </w:tbl>
    <w:p w14:paraId="42AB5B96" w14:textId="77777777" w:rsidR="00B63E20" w:rsidRDefault="00B63E20" w:rsidP="00E0797A">
      <w:pPr>
        <w:pStyle w:val="Title"/>
        <w:shd w:val="clear" w:color="auto" w:fill="FFFFFF" w:themeFill="background1"/>
        <w:rPr>
          <w:rFonts w:cstheme="majorHAnsi"/>
          <w:b/>
          <w:bCs/>
          <w:sz w:val="32"/>
          <w:szCs w:val="32"/>
        </w:rPr>
      </w:pPr>
    </w:p>
    <w:p w14:paraId="5EE63EC3" w14:textId="557D4ACC" w:rsidR="00181171" w:rsidRPr="00341D97" w:rsidRDefault="00181171" w:rsidP="00E0797A">
      <w:pPr>
        <w:pStyle w:val="Title"/>
        <w:shd w:val="clear" w:color="auto" w:fill="FFFFFF" w:themeFill="background1"/>
        <w:rPr>
          <w:rFonts w:cstheme="majorHAnsi"/>
          <w:b/>
          <w:bCs/>
          <w:sz w:val="32"/>
          <w:szCs w:val="32"/>
        </w:rPr>
      </w:pPr>
      <w:r w:rsidRPr="00341D97">
        <w:rPr>
          <w:rFonts w:cstheme="majorHAnsi"/>
          <w:b/>
          <w:bCs/>
          <w:sz w:val="32"/>
          <w:szCs w:val="32"/>
        </w:rPr>
        <w:t>ADVANCED DIGITAL LITERACY</w:t>
      </w:r>
      <w:r w:rsidR="00BE7658" w:rsidRPr="00341D97">
        <w:rPr>
          <w:rFonts w:cstheme="majorHAnsi"/>
          <w:b/>
          <w:bCs/>
          <w:sz w:val="32"/>
          <w:szCs w:val="32"/>
        </w:rPr>
        <w:tab/>
      </w:r>
      <w:r w:rsidR="00BE7658" w:rsidRPr="00341D97">
        <w:rPr>
          <w:rFonts w:cstheme="majorHAnsi"/>
          <w:b/>
          <w:bCs/>
          <w:sz w:val="32"/>
          <w:szCs w:val="32"/>
        </w:rPr>
        <w:tab/>
      </w:r>
      <w:r w:rsidR="00BE7658" w:rsidRPr="00341D97">
        <w:rPr>
          <w:rFonts w:cstheme="majorHAnsi"/>
          <w:b/>
          <w:bCs/>
          <w:sz w:val="32"/>
          <w:szCs w:val="32"/>
        </w:rPr>
        <w:tab/>
      </w:r>
      <w:r w:rsidR="00203AA3" w:rsidRPr="00341D97">
        <w:rPr>
          <w:rFonts w:cstheme="majorHAnsi"/>
          <w:b/>
          <w:bCs/>
          <w:sz w:val="32"/>
          <w:szCs w:val="32"/>
        </w:rPr>
        <w:t xml:space="preserve"> </w:t>
      </w:r>
    </w:p>
    <w:tbl>
      <w:tblPr>
        <w:tblStyle w:val="TableGrid"/>
        <w:tblW w:w="14305" w:type="dxa"/>
        <w:tblLook w:val="04A0" w:firstRow="1" w:lastRow="0" w:firstColumn="1" w:lastColumn="0" w:noHBand="0" w:noVBand="1"/>
      </w:tblPr>
      <w:tblGrid>
        <w:gridCol w:w="14305"/>
      </w:tblGrid>
      <w:tr w:rsidR="00621FF8" w:rsidRPr="00D46438" w14:paraId="18FFABD9" w14:textId="5D615338" w:rsidTr="0DA69D21">
        <w:trPr>
          <w:trHeight w:val="432"/>
        </w:trPr>
        <w:tc>
          <w:tcPr>
            <w:tcW w:w="14305" w:type="dxa"/>
          </w:tcPr>
          <w:p w14:paraId="61AC34A2" w14:textId="5D200AF8" w:rsidR="00F81B11" w:rsidRPr="00D0553B" w:rsidRDefault="00621FF8" w:rsidP="00A5708D">
            <w:pPr>
              <w:spacing w:after="120"/>
              <w:rPr>
                <w:rFonts w:eastAsia="Calibri" w:cstheme="minorHAnsi"/>
                <w:iCs/>
                <w:sz w:val="26"/>
                <w:szCs w:val="24"/>
              </w:rPr>
            </w:pPr>
            <w:r w:rsidRPr="00946819">
              <w:rPr>
                <w:b/>
                <w:bCs/>
                <w:sz w:val="26"/>
                <w:szCs w:val="24"/>
                <w:u w:val="single"/>
              </w:rPr>
              <w:t>Artificial Intelligence</w:t>
            </w:r>
            <w:r w:rsidR="006C0A10" w:rsidRPr="00946819">
              <w:rPr>
                <w:b/>
                <w:bCs/>
                <w:sz w:val="26"/>
                <w:szCs w:val="24"/>
                <w:u w:val="single"/>
              </w:rPr>
              <w:t>/Machine Learning</w:t>
            </w:r>
            <w:r w:rsidRPr="00946819">
              <w:rPr>
                <w:sz w:val="26"/>
                <w:szCs w:val="24"/>
              </w:rPr>
              <w:t xml:space="preserve"> </w:t>
            </w:r>
            <w:r w:rsidR="003D0FF3">
              <w:rPr>
                <w:sz w:val="26"/>
                <w:szCs w:val="24"/>
              </w:rPr>
              <w:t>allows</w:t>
            </w:r>
            <w:r w:rsidR="00EE63CF">
              <w:rPr>
                <w:sz w:val="26"/>
                <w:szCs w:val="24"/>
              </w:rPr>
              <w:t xml:space="preserve"> computers to</w:t>
            </w:r>
            <w:r w:rsidRPr="00946819">
              <w:rPr>
                <w:rFonts w:eastAsia="Calibri" w:cstheme="minorHAnsi"/>
                <w:sz w:val="26"/>
                <w:szCs w:val="24"/>
              </w:rPr>
              <w:t xml:space="preserve"> </w:t>
            </w:r>
            <w:r w:rsidR="00470A8E">
              <w:rPr>
                <w:rFonts w:eastAsia="Calibri" w:cstheme="minorHAnsi"/>
                <w:sz w:val="26"/>
                <w:szCs w:val="24"/>
              </w:rPr>
              <w:t>imitat</w:t>
            </w:r>
            <w:r w:rsidR="00EE63CF">
              <w:rPr>
                <w:rFonts w:eastAsia="Calibri" w:cstheme="minorHAnsi"/>
                <w:sz w:val="26"/>
                <w:szCs w:val="24"/>
              </w:rPr>
              <w:t xml:space="preserve">e </w:t>
            </w:r>
            <w:r w:rsidRPr="00946819">
              <w:rPr>
                <w:rFonts w:eastAsia="Calibri" w:cstheme="minorHAnsi"/>
                <w:sz w:val="26"/>
                <w:szCs w:val="24"/>
              </w:rPr>
              <w:t xml:space="preserve">humans </w:t>
            </w:r>
            <w:r w:rsidR="003359BB">
              <w:rPr>
                <w:rFonts w:eastAsia="Calibri" w:cstheme="minorHAnsi"/>
                <w:sz w:val="26"/>
                <w:szCs w:val="24"/>
              </w:rPr>
              <w:t>by using</w:t>
            </w:r>
            <w:r w:rsidRPr="00946819">
              <w:rPr>
                <w:rFonts w:eastAsia="Calibri" w:cstheme="minorHAnsi"/>
                <w:sz w:val="26"/>
                <w:szCs w:val="24"/>
              </w:rPr>
              <w:t xml:space="preserve"> intelligent software capable of simulating reasoning, learning, and problem solving.</w:t>
            </w:r>
            <w:r w:rsidR="006C0A10" w:rsidRPr="00946819">
              <w:rPr>
                <w:rFonts w:eastAsia="Calibri" w:cstheme="minorHAnsi"/>
                <w:b/>
                <w:bCs/>
                <w:iCs/>
                <w:sz w:val="26"/>
                <w:szCs w:val="24"/>
              </w:rPr>
              <w:t xml:space="preserve"> </w:t>
            </w:r>
            <w:r w:rsidR="006C0A10" w:rsidRPr="00946819">
              <w:rPr>
                <w:rFonts w:eastAsia="Calibri" w:cstheme="minorHAnsi"/>
                <w:b/>
                <w:bCs/>
                <w:iCs/>
                <w:sz w:val="26"/>
                <w:szCs w:val="24"/>
                <w:u w:val="single"/>
              </w:rPr>
              <w:t>Machine learning</w:t>
            </w:r>
            <w:r w:rsidR="006C0A10" w:rsidRPr="00946819">
              <w:rPr>
                <w:rFonts w:eastAsia="Calibri" w:cstheme="minorHAnsi"/>
                <w:iCs/>
                <w:sz w:val="26"/>
                <w:szCs w:val="24"/>
              </w:rPr>
              <w:t xml:space="preserve"> </w:t>
            </w:r>
            <w:r w:rsidR="003359BB">
              <w:rPr>
                <w:rFonts w:eastAsia="Calibri" w:cstheme="minorHAnsi"/>
                <w:iCs/>
                <w:sz w:val="26"/>
                <w:szCs w:val="24"/>
              </w:rPr>
              <w:t xml:space="preserve">is a type of AI </w:t>
            </w:r>
            <w:r w:rsidR="00D0553B">
              <w:rPr>
                <w:rFonts w:eastAsia="Calibri" w:cstheme="minorHAnsi"/>
                <w:iCs/>
                <w:sz w:val="26"/>
                <w:szCs w:val="24"/>
              </w:rPr>
              <w:t xml:space="preserve">that </w:t>
            </w:r>
            <w:r w:rsidR="00D0553B" w:rsidRPr="00D0553B">
              <w:rPr>
                <w:sz w:val="26"/>
                <w:szCs w:val="24"/>
              </w:rPr>
              <w:t>uses mathematical models of data to help a computer learn without direct instruction.</w:t>
            </w:r>
          </w:p>
        </w:tc>
      </w:tr>
      <w:tr w:rsidR="00621FF8" w:rsidRPr="00D46438" w14:paraId="2840BA72" w14:textId="43FE78FC" w:rsidTr="0DA69D21">
        <w:trPr>
          <w:trHeight w:val="432"/>
        </w:trPr>
        <w:tc>
          <w:tcPr>
            <w:tcW w:w="14305" w:type="dxa"/>
          </w:tcPr>
          <w:p w14:paraId="65E3204E" w14:textId="3F9FFE37" w:rsidR="008C7922" w:rsidRPr="00790CA9" w:rsidRDefault="00621FF8" w:rsidP="008C7922">
            <w:pPr>
              <w:spacing w:after="120"/>
              <w:rPr>
                <w:sz w:val="26"/>
                <w:szCs w:val="24"/>
              </w:rPr>
            </w:pPr>
            <w:r w:rsidRPr="00946819">
              <w:rPr>
                <w:b/>
                <w:bCs/>
                <w:sz w:val="26"/>
                <w:szCs w:val="24"/>
                <w:u w:val="single"/>
              </w:rPr>
              <w:t>Automation/robot</w:t>
            </w:r>
            <w:r w:rsidR="006C0A10" w:rsidRPr="00946819">
              <w:rPr>
                <w:b/>
                <w:bCs/>
                <w:sz w:val="26"/>
                <w:szCs w:val="24"/>
                <w:u w:val="single"/>
              </w:rPr>
              <w:t>ic</w:t>
            </w:r>
            <w:r w:rsidRPr="00946819">
              <w:rPr>
                <w:b/>
                <w:bCs/>
                <w:sz w:val="26"/>
                <w:szCs w:val="24"/>
                <w:u w:val="single"/>
              </w:rPr>
              <w:t>s</w:t>
            </w:r>
            <w:r w:rsidRPr="00946819">
              <w:rPr>
                <w:sz w:val="26"/>
                <w:szCs w:val="24"/>
              </w:rPr>
              <w:t xml:space="preserve"> </w:t>
            </w:r>
            <w:r w:rsidR="00A10468" w:rsidRPr="00790CA9">
              <w:rPr>
                <w:sz w:val="26"/>
                <w:szCs w:val="24"/>
              </w:rPr>
              <w:t xml:space="preserve">involves the design, construction, operation, and use of machines that can perform a variety of jobs traditionally accomplished by humans, as well as computer systems for their control, sensory feedback, and information processing. </w:t>
            </w:r>
            <w:r w:rsidR="00790CA9" w:rsidRPr="00790CA9">
              <w:rPr>
                <w:sz w:val="26"/>
                <w:szCs w:val="24"/>
              </w:rPr>
              <w:t>Robots</w:t>
            </w:r>
            <w:r w:rsidRPr="00790CA9">
              <w:rPr>
                <w:sz w:val="26"/>
                <w:szCs w:val="24"/>
              </w:rPr>
              <w:t xml:space="preserve"> learn how to automate physical processes through software programmed for a specific series of tasks.</w:t>
            </w:r>
            <w:r w:rsidRPr="00946819">
              <w:rPr>
                <w:sz w:val="26"/>
                <w:szCs w:val="24"/>
              </w:rPr>
              <w:t xml:space="preserve">  </w:t>
            </w:r>
          </w:p>
        </w:tc>
      </w:tr>
      <w:tr w:rsidR="00D941FC" w:rsidRPr="00D46438" w14:paraId="7498B1B8" w14:textId="77777777" w:rsidTr="0DA69D21">
        <w:trPr>
          <w:trHeight w:val="432"/>
        </w:trPr>
        <w:tc>
          <w:tcPr>
            <w:tcW w:w="14305" w:type="dxa"/>
          </w:tcPr>
          <w:p w14:paraId="1CAB5997" w14:textId="03B0A6E6" w:rsidR="00D941FC" w:rsidRPr="00946819" w:rsidRDefault="00D941FC" w:rsidP="00D862A5">
            <w:pPr>
              <w:spacing w:after="120"/>
              <w:rPr>
                <w:b/>
                <w:bCs/>
                <w:sz w:val="26"/>
                <w:szCs w:val="24"/>
                <w:u w:val="single"/>
              </w:rPr>
            </w:pPr>
            <w:r w:rsidRPr="00946819">
              <w:rPr>
                <w:b/>
                <w:bCs/>
                <w:sz w:val="26"/>
                <w:szCs w:val="24"/>
                <w:u w:val="single"/>
              </w:rPr>
              <w:t>Basic programming</w:t>
            </w:r>
            <w:r w:rsidRPr="00946819">
              <w:rPr>
                <w:sz w:val="26"/>
                <w:szCs w:val="24"/>
              </w:rPr>
              <w:t xml:space="preserve"> (e.g. Python) </w:t>
            </w:r>
            <w:r w:rsidR="00466196" w:rsidRPr="00466196">
              <w:rPr>
                <w:sz w:val="26"/>
                <w:szCs w:val="24"/>
              </w:rPr>
              <w:t xml:space="preserve">tells a computer what to do using a language (code) it understands. </w:t>
            </w:r>
            <w:r w:rsidR="00D76A1E">
              <w:rPr>
                <w:sz w:val="26"/>
                <w:szCs w:val="24"/>
              </w:rPr>
              <w:t xml:space="preserve">Basic programming is frequently used </w:t>
            </w:r>
            <w:r w:rsidR="00917CE3">
              <w:rPr>
                <w:sz w:val="26"/>
                <w:szCs w:val="24"/>
              </w:rPr>
              <w:t>to operate</w:t>
            </w:r>
            <w:r w:rsidR="00D76A1E">
              <w:rPr>
                <w:sz w:val="26"/>
                <w:szCs w:val="24"/>
              </w:rPr>
              <w:t xml:space="preserve"> programmable logic controllers (PLCs). </w:t>
            </w:r>
            <w:r w:rsidR="00466196" w:rsidRPr="00466196">
              <w:rPr>
                <w:sz w:val="26"/>
                <w:szCs w:val="24"/>
              </w:rPr>
              <w:t>One easy-to-learn programming language is Python. It uses open-source code that can run on a variety of computer systems</w:t>
            </w:r>
            <w:r w:rsidR="00AD0A06">
              <w:rPr>
                <w:sz w:val="26"/>
                <w:szCs w:val="24"/>
              </w:rPr>
              <w:t>.</w:t>
            </w:r>
          </w:p>
        </w:tc>
      </w:tr>
      <w:tr w:rsidR="00D941FC" w:rsidRPr="00D46438" w14:paraId="7ECD9079" w14:textId="77777777" w:rsidTr="0DA69D21">
        <w:trPr>
          <w:trHeight w:val="432"/>
        </w:trPr>
        <w:tc>
          <w:tcPr>
            <w:tcW w:w="14305" w:type="dxa"/>
          </w:tcPr>
          <w:p w14:paraId="18C954F9" w14:textId="2D2A95B8" w:rsidR="00D941FC" w:rsidRPr="00946819" w:rsidRDefault="00D941FC" w:rsidP="00D862A5">
            <w:pPr>
              <w:spacing w:after="120"/>
              <w:rPr>
                <w:b/>
                <w:bCs/>
                <w:sz w:val="26"/>
                <w:szCs w:val="24"/>
                <w:u w:val="single"/>
              </w:rPr>
            </w:pPr>
            <w:r w:rsidRPr="00946819">
              <w:rPr>
                <w:b/>
                <w:bCs/>
                <w:sz w:val="26"/>
                <w:szCs w:val="24"/>
                <w:u w:val="single"/>
              </w:rPr>
              <w:t>Cloud literacy</w:t>
            </w:r>
            <w:r w:rsidRPr="00946819">
              <w:rPr>
                <w:sz w:val="26"/>
                <w:szCs w:val="24"/>
              </w:rPr>
              <w:t xml:space="preserve"> means understanding that the cloud</w:t>
            </w:r>
            <w:r w:rsidR="00AA2691">
              <w:rPr>
                <w:sz w:val="26"/>
                <w:szCs w:val="24"/>
              </w:rPr>
              <w:t xml:space="preserve"> consists of </w:t>
            </w:r>
            <w:r w:rsidR="00AA2691" w:rsidRPr="00AA2691">
              <w:rPr>
                <w:sz w:val="26"/>
                <w:szCs w:val="24"/>
              </w:rPr>
              <w:t xml:space="preserve">servers that are accessed over the </w:t>
            </w:r>
            <w:r w:rsidR="005E3C77">
              <w:rPr>
                <w:sz w:val="26"/>
                <w:szCs w:val="24"/>
              </w:rPr>
              <w:t>i</w:t>
            </w:r>
            <w:r w:rsidR="00AA2691" w:rsidRPr="00AA2691">
              <w:rPr>
                <w:sz w:val="26"/>
                <w:szCs w:val="24"/>
              </w:rPr>
              <w:t>nternet</w:t>
            </w:r>
            <w:r w:rsidR="005E3C77">
              <w:rPr>
                <w:sz w:val="26"/>
                <w:szCs w:val="24"/>
              </w:rPr>
              <w:t xml:space="preserve"> and that store</w:t>
            </w:r>
            <w:r w:rsidRPr="00946819">
              <w:rPr>
                <w:sz w:val="26"/>
                <w:szCs w:val="24"/>
              </w:rPr>
              <w:t xml:space="preserve"> data remotely</w:t>
            </w:r>
            <w:r w:rsidR="00A61432">
              <w:rPr>
                <w:sz w:val="26"/>
                <w:szCs w:val="24"/>
              </w:rPr>
              <w:t>. This</w:t>
            </w:r>
            <w:r w:rsidRPr="00946819">
              <w:rPr>
                <w:sz w:val="26"/>
                <w:szCs w:val="24"/>
              </w:rPr>
              <w:t xml:space="preserve"> </w:t>
            </w:r>
            <w:r w:rsidRPr="00946819">
              <w:rPr>
                <w:rFonts w:eastAsia="Calibri" w:cs="Calibri"/>
                <w:sz w:val="26"/>
                <w:szCs w:val="24"/>
              </w:rPr>
              <w:t>enables users to access and download data on any Internet-connected device</w:t>
            </w:r>
            <w:r w:rsidR="00A61432">
              <w:rPr>
                <w:rFonts w:eastAsia="Calibri" w:cs="Calibri"/>
                <w:sz w:val="26"/>
                <w:szCs w:val="24"/>
              </w:rPr>
              <w:t>.</w:t>
            </w:r>
            <w:r w:rsidRPr="00946819">
              <w:rPr>
                <w:rFonts w:eastAsia="Calibri" w:cs="Calibri"/>
                <w:sz w:val="26"/>
                <w:szCs w:val="24"/>
              </w:rPr>
              <w:t xml:space="preserve"> </w:t>
            </w:r>
          </w:p>
        </w:tc>
      </w:tr>
      <w:tr w:rsidR="00D941FC" w:rsidRPr="00D46438" w14:paraId="52C9F6DE" w14:textId="77777777" w:rsidTr="0DA69D21">
        <w:trPr>
          <w:trHeight w:val="432"/>
        </w:trPr>
        <w:tc>
          <w:tcPr>
            <w:tcW w:w="14305" w:type="dxa"/>
          </w:tcPr>
          <w:p w14:paraId="11BE7638" w14:textId="7C3B02A1" w:rsidR="00D941FC" w:rsidRPr="00946819" w:rsidRDefault="00D941FC" w:rsidP="00D862A5">
            <w:pPr>
              <w:spacing w:after="120"/>
              <w:rPr>
                <w:b/>
                <w:bCs/>
                <w:sz w:val="26"/>
                <w:szCs w:val="24"/>
                <w:u w:val="single"/>
              </w:rPr>
            </w:pPr>
            <w:r w:rsidRPr="00946819">
              <w:rPr>
                <w:b/>
                <w:bCs/>
                <w:sz w:val="26"/>
                <w:szCs w:val="24"/>
                <w:u w:val="single"/>
              </w:rPr>
              <w:t>Digital literacy/fluency</w:t>
            </w:r>
            <w:r w:rsidRPr="00946819">
              <w:rPr>
                <w:sz w:val="26"/>
                <w:szCs w:val="24"/>
              </w:rPr>
              <w:t xml:space="preserve"> is a person’s ability to identify and use the appropriate digital tools and technologies to achieve a specific outcome.</w:t>
            </w:r>
          </w:p>
        </w:tc>
      </w:tr>
      <w:tr w:rsidR="00621FF8" w:rsidRPr="00D46438" w14:paraId="5C633C3D" w14:textId="46A745DD" w:rsidTr="0DA69D21">
        <w:trPr>
          <w:trHeight w:val="432"/>
        </w:trPr>
        <w:tc>
          <w:tcPr>
            <w:tcW w:w="14305" w:type="dxa"/>
          </w:tcPr>
          <w:p w14:paraId="33249005" w14:textId="2A83DB77" w:rsidR="00115632" w:rsidRPr="00C1500C" w:rsidRDefault="00946819" w:rsidP="0025211F">
            <w:pPr>
              <w:spacing w:after="120"/>
              <w:rPr>
                <w:sz w:val="26"/>
                <w:szCs w:val="24"/>
              </w:rPr>
            </w:pPr>
            <w:r w:rsidRPr="00C1500C">
              <w:rPr>
                <w:b/>
                <w:bCs/>
                <w:sz w:val="26"/>
                <w:szCs w:val="24"/>
                <w:u w:val="single"/>
              </w:rPr>
              <w:t>Digital twins</w:t>
            </w:r>
            <w:r w:rsidRPr="00C1500C">
              <w:rPr>
                <w:sz w:val="26"/>
                <w:szCs w:val="24"/>
              </w:rPr>
              <w:t xml:space="preserve"> </w:t>
            </w:r>
            <w:r w:rsidR="00186B43" w:rsidRPr="00C1500C">
              <w:rPr>
                <w:rFonts w:eastAsia="Calibri" w:cstheme="minorHAnsi"/>
                <w:sz w:val="26"/>
                <w:szCs w:val="24"/>
              </w:rPr>
              <w:t xml:space="preserve">are virtual replicas of physical machines or </w:t>
            </w:r>
            <w:r w:rsidR="00BB1847" w:rsidRPr="00C1500C">
              <w:rPr>
                <w:rFonts w:eastAsia="Calibri" w:cstheme="minorHAnsi"/>
                <w:sz w:val="26"/>
                <w:szCs w:val="24"/>
              </w:rPr>
              <w:t xml:space="preserve">of non-physical </w:t>
            </w:r>
            <w:r w:rsidR="00186B43" w:rsidRPr="00C1500C">
              <w:rPr>
                <w:rFonts w:eastAsia="Calibri" w:cstheme="minorHAnsi"/>
                <w:sz w:val="26"/>
                <w:szCs w:val="24"/>
              </w:rPr>
              <w:t>processes</w:t>
            </w:r>
            <w:r w:rsidR="00BB1847" w:rsidRPr="00C1500C">
              <w:rPr>
                <w:rFonts w:eastAsia="Calibri" w:cstheme="minorHAnsi"/>
                <w:sz w:val="26"/>
                <w:szCs w:val="24"/>
              </w:rPr>
              <w:t>.</w:t>
            </w:r>
            <w:r w:rsidR="00EC6089" w:rsidRPr="00C1500C">
              <w:rPr>
                <w:rFonts w:eastAsia="Calibri" w:cstheme="minorHAnsi"/>
                <w:sz w:val="26"/>
                <w:szCs w:val="24"/>
              </w:rPr>
              <w:t xml:space="preserve"> </w:t>
            </w:r>
            <w:r w:rsidR="00186B43" w:rsidRPr="00C1500C">
              <w:rPr>
                <w:rFonts w:eastAsia="Calibri" w:cstheme="minorHAnsi"/>
                <w:sz w:val="26"/>
                <w:szCs w:val="24"/>
              </w:rPr>
              <w:t xml:space="preserve">They </w:t>
            </w:r>
            <w:r w:rsidR="00CF0FB9" w:rsidRPr="00C1500C">
              <w:rPr>
                <w:sz w:val="26"/>
                <w:szCs w:val="24"/>
              </w:rPr>
              <w:t>use a combination of technologies — industrial internet of things (</w:t>
            </w:r>
            <w:proofErr w:type="spellStart"/>
            <w:r w:rsidR="00CF0FB9" w:rsidRPr="00C1500C">
              <w:rPr>
                <w:sz w:val="26"/>
                <w:szCs w:val="24"/>
              </w:rPr>
              <w:t>IIoT</w:t>
            </w:r>
            <w:proofErr w:type="spellEnd"/>
            <w:r w:rsidR="00CF0FB9" w:rsidRPr="00C1500C">
              <w:rPr>
                <w:sz w:val="26"/>
                <w:szCs w:val="24"/>
              </w:rPr>
              <w:t>) technologies, machine learning, sensors attached to machines, and artificial intelligence</w:t>
            </w:r>
            <w:r w:rsidR="00CF0FB9" w:rsidRPr="00C1500C">
              <w:rPr>
                <w:rFonts w:eastAsia="Calibri" w:cstheme="minorHAnsi"/>
                <w:sz w:val="26"/>
                <w:szCs w:val="24"/>
              </w:rPr>
              <w:t xml:space="preserve"> </w:t>
            </w:r>
            <w:r w:rsidRPr="00C1500C">
              <w:rPr>
                <w:rFonts w:eastAsia="Calibri" w:cstheme="minorHAnsi"/>
                <w:sz w:val="26"/>
                <w:szCs w:val="24"/>
              </w:rPr>
              <w:t xml:space="preserve">to create a software model that mimics the operation of </w:t>
            </w:r>
            <w:r w:rsidR="00F17BA3" w:rsidRPr="00C1500C">
              <w:rPr>
                <w:rFonts w:eastAsia="Calibri" w:cstheme="minorHAnsi"/>
                <w:sz w:val="26"/>
                <w:szCs w:val="24"/>
              </w:rPr>
              <w:t>a</w:t>
            </w:r>
            <w:r w:rsidRPr="00C1500C">
              <w:rPr>
                <w:rFonts w:eastAsia="Calibri" w:cstheme="minorHAnsi"/>
                <w:sz w:val="26"/>
                <w:szCs w:val="24"/>
              </w:rPr>
              <w:t xml:space="preserve"> machine.  </w:t>
            </w:r>
            <w:r w:rsidR="0025211F" w:rsidRPr="00C1500C">
              <w:rPr>
                <w:sz w:val="26"/>
                <w:szCs w:val="24"/>
              </w:rPr>
              <w:t xml:space="preserve">This means that a digital twin can run a simulation to answer questions about what might happen under specific conditions. </w:t>
            </w:r>
          </w:p>
        </w:tc>
      </w:tr>
      <w:tr w:rsidR="00621FF8" w:rsidRPr="00D46438" w14:paraId="39631385" w14:textId="4161D0B5" w:rsidTr="0DA69D21">
        <w:trPr>
          <w:trHeight w:val="432"/>
        </w:trPr>
        <w:tc>
          <w:tcPr>
            <w:tcW w:w="14305" w:type="dxa"/>
          </w:tcPr>
          <w:p w14:paraId="781501C1" w14:textId="7C2572E9" w:rsidR="00621FF8" w:rsidRPr="00946819" w:rsidRDefault="738F53A9" w:rsidP="00A5708D">
            <w:pPr>
              <w:spacing w:after="120"/>
              <w:rPr>
                <w:sz w:val="26"/>
                <w:szCs w:val="26"/>
              </w:rPr>
            </w:pPr>
            <w:r w:rsidRPr="67B982A9">
              <w:rPr>
                <w:b/>
                <w:bCs/>
                <w:sz w:val="26"/>
                <w:szCs w:val="26"/>
                <w:u w:val="single"/>
              </w:rPr>
              <w:t>Edge computing</w:t>
            </w:r>
            <w:r w:rsidRPr="67B982A9">
              <w:rPr>
                <w:rFonts w:eastAsia="Calibri"/>
                <w:sz w:val="26"/>
                <w:szCs w:val="26"/>
              </w:rPr>
              <w:t xml:space="preserve"> is the practice of processing data near the edge of </w:t>
            </w:r>
            <w:r w:rsidR="08717ED7" w:rsidRPr="67B982A9">
              <w:rPr>
                <w:rFonts w:eastAsia="Calibri"/>
                <w:sz w:val="26"/>
                <w:szCs w:val="26"/>
              </w:rPr>
              <w:t>a</w:t>
            </w:r>
            <w:r w:rsidRPr="67B982A9">
              <w:rPr>
                <w:rFonts w:eastAsia="Calibri"/>
                <w:sz w:val="26"/>
                <w:szCs w:val="26"/>
              </w:rPr>
              <w:t xml:space="preserve"> network, where the data is being generated, instead of  </w:t>
            </w:r>
            <w:r w:rsidR="28E930EB" w:rsidRPr="67B982A9">
              <w:rPr>
                <w:rFonts w:eastAsia="Calibri"/>
                <w:sz w:val="26"/>
                <w:szCs w:val="26"/>
              </w:rPr>
              <w:t>sending it to the cloud. Edge computing allows data to be retrieved more quickly.</w:t>
            </w:r>
            <w:r w:rsidRPr="67B982A9">
              <w:rPr>
                <w:rFonts w:eastAsia="Calibri"/>
                <w:sz w:val="26"/>
                <w:szCs w:val="26"/>
              </w:rPr>
              <w:t xml:space="preserve"> </w:t>
            </w:r>
          </w:p>
        </w:tc>
      </w:tr>
      <w:tr w:rsidR="00621FF8" w:rsidRPr="00D46438" w14:paraId="168D25CB" w14:textId="262904CE" w:rsidTr="0DA69D21">
        <w:trPr>
          <w:trHeight w:val="432"/>
        </w:trPr>
        <w:tc>
          <w:tcPr>
            <w:tcW w:w="14305" w:type="dxa"/>
          </w:tcPr>
          <w:p w14:paraId="2C982CB5" w14:textId="626B8DF4" w:rsidR="00621FF8" w:rsidRPr="00946819" w:rsidRDefault="7DD9DCBB" w:rsidP="00A5708D">
            <w:pPr>
              <w:spacing w:after="120"/>
              <w:rPr>
                <w:sz w:val="26"/>
                <w:szCs w:val="26"/>
              </w:rPr>
            </w:pPr>
            <w:r w:rsidRPr="0DA69D21">
              <w:rPr>
                <w:b/>
                <w:bCs/>
                <w:sz w:val="26"/>
                <w:szCs w:val="26"/>
                <w:u w:val="single"/>
              </w:rPr>
              <w:t>Function block diagram programming</w:t>
            </w:r>
            <w:r w:rsidRPr="0DA69D21">
              <w:rPr>
                <w:sz w:val="26"/>
                <w:szCs w:val="26"/>
              </w:rPr>
              <w:t xml:space="preserve"> is a </w:t>
            </w:r>
            <w:r w:rsidR="2CCDC6F4" w:rsidRPr="0DA69D21">
              <w:rPr>
                <w:sz w:val="26"/>
                <w:szCs w:val="26"/>
              </w:rPr>
              <w:t xml:space="preserve">computer </w:t>
            </w:r>
            <w:r w:rsidRPr="0DA69D21">
              <w:rPr>
                <w:sz w:val="26"/>
                <w:szCs w:val="26"/>
              </w:rPr>
              <w:t xml:space="preserve">language in which elements appear as blocks showing inputs and outputs.  </w:t>
            </w:r>
            <w:r w:rsidR="11020AF4" w:rsidRPr="0DA69D21">
              <w:rPr>
                <w:sz w:val="26"/>
                <w:szCs w:val="26"/>
              </w:rPr>
              <w:t>It is</w:t>
            </w:r>
            <w:r w:rsidRPr="0DA69D21">
              <w:rPr>
                <w:sz w:val="26"/>
                <w:szCs w:val="26"/>
              </w:rPr>
              <w:t xml:space="preserve"> often used </w:t>
            </w:r>
            <w:r w:rsidR="0D5C41D3" w:rsidRPr="0DA69D21">
              <w:rPr>
                <w:sz w:val="26"/>
                <w:szCs w:val="26"/>
              </w:rPr>
              <w:t>to run</w:t>
            </w:r>
            <w:r w:rsidRPr="0DA69D21">
              <w:rPr>
                <w:sz w:val="26"/>
                <w:szCs w:val="26"/>
              </w:rPr>
              <w:t xml:space="preserve"> programmable logic controllers (PLCs) in an automated manufacturing environment</w:t>
            </w:r>
            <w:r w:rsidR="0D5C41D3" w:rsidRPr="0DA69D21">
              <w:rPr>
                <w:sz w:val="26"/>
                <w:szCs w:val="26"/>
              </w:rPr>
              <w:t>.</w:t>
            </w:r>
          </w:p>
        </w:tc>
      </w:tr>
      <w:tr w:rsidR="00621FF8" w:rsidRPr="00D46438" w14:paraId="0BF5568A" w14:textId="2C9B72E8" w:rsidTr="0DA69D21">
        <w:trPr>
          <w:trHeight w:val="432"/>
        </w:trPr>
        <w:tc>
          <w:tcPr>
            <w:tcW w:w="14305" w:type="dxa"/>
          </w:tcPr>
          <w:p w14:paraId="5D07B340" w14:textId="6ABC32EF" w:rsidR="008C7922" w:rsidRPr="006518D3" w:rsidRDefault="00946819" w:rsidP="00A5708D">
            <w:pPr>
              <w:spacing w:after="120"/>
              <w:rPr>
                <w:rFonts w:eastAsia="Calibri" w:cstheme="minorHAnsi"/>
                <w:sz w:val="26"/>
                <w:szCs w:val="24"/>
              </w:rPr>
            </w:pPr>
            <w:r w:rsidRPr="00946819">
              <w:rPr>
                <w:b/>
                <w:bCs/>
                <w:sz w:val="26"/>
                <w:szCs w:val="24"/>
                <w:u w:val="single"/>
              </w:rPr>
              <w:t>Human-Machine Interface</w:t>
            </w:r>
            <w:r w:rsidRPr="00946819">
              <w:rPr>
                <w:sz w:val="26"/>
                <w:szCs w:val="24"/>
              </w:rPr>
              <w:t xml:space="preserve"> </w:t>
            </w:r>
            <w:r w:rsidRPr="00946819">
              <w:rPr>
                <w:rFonts w:eastAsia="Calibri" w:cstheme="minorHAnsi"/>
                <w:sz w:val="26"/>
                <w:szCs w:val="24"/>
              </w:rPr>
              <w:t xml:space="preserve">(HMI) is a panel that allows a human to control a machine.  </w:t>
            </w:r>
            <w:r w:rsidR="002737EB" w:rsidRPr="00946819">
              <w:rPr>
                <w:rFonts w:eastAsia="Calibri" w:cstheme="minorHAnsi"/>
                <w:sz w:val="26"/>
                <w:szCs w:val="24"/>
              </w:rPr>
              <w:t>The HMI software control</w:t>
            </w:r>
            <w:r w:rsidR="00E703CB">
              <w:rPr>
                <w:rFonts w:eastAsia="Calibri" w:cstheme="minorHAnsi"/>
                <w:sz w:val="26"/>
                <w:szCs w:val="24"/>
              </w:rPr>
              <w:t>s</w:t>
            </w:r>
            <w:r w:rsidR="002737EB" w:rsidRPr="00946819">
              <w:rPr>
                <w:rFonts w:eastAsia="Calibri" w:cstheme="minorHAnsi"/>
                <w:sz w:val="26"/>
                <w:szCs w:val="24"/>
              </w:rPr>
              <w:t xml:space="preserve"> hardware </w:t>
            </w:r>
            <w:r w:rsidR="000F02DF" w:rsidRPr="00946819">
              <w:rPr>
                <w:rFonts w:eastAsia="Calibri" w:cstheme="minorHAnsi"/>
                <w:sz w:val="26"/>
                <w:szCs w:val="24"/>
              </w:rPr>
              <w:t xml:space="preserve">that allows an operator to control machines </w:t>
            </w:r>
            <w:r w:rsidR="002737EB" w:rsidRPr="00946819">
              <w:rPr>
                <w:rFonts w:eastAsia="Calibri" w:cstheme="minorHAnsi"/>
                <w:sz w:val="26"/>
                <w:szCs w:val="24"/>
              </w:rPr>
              <w:t xml:space="preserve">in industrial environments.  </w:t>
            </w:r>
            <w:r w:rsidR="00001ED8">
              <w:rPr>
                <w:rFonts w:eastAsia="Calibri" w:cstheme="minorHAnsi"/>
                <w:sz w:val="26"/>
                <w:szCs w:val="24"/>
              </w:rPr>
              <w:t>T</w:t>
            </w:r>
            <w:r w:rsidRPr="00946819">
              <w:rPr>
                <w:rFonts w:eastAsia="Calibri" w:cstheme="minorHAnsi"/>
                <w:sz w:val="26"/>
                <w:szCs w:val="24"/>
              </w:rPr>
              <w:t xml:space="preserve">he interface is often a touch screen similar to an iPad.  Legacy machines may have physical buttons or knobs.  </w:t>
            </w:r>
          </w:p>
        </w:tc>
      </w:tr>
      <w:tr w:rsidR="00621FF8" w:rsidRPr="00D46438" w14:paraId="4FCE2A5E" w14:textId="6305AA92" w:rsidTr="0DA69D21">
        <w:trPr>
          <w:trHeight w:val="432"/>
        </w:trPr>
        <w:tc>
          <w:tcPr>
            <w:tcW w:w="14305" w:type="dxa"/>
          </w:tcPr>
          <w:p w14:paraId="08ED68D2" w14:textId="7DF4EFF2" w:rsidR="00621FF8" w:rsidRPr="00946819" w:rsidRDefault="00946819" w:rsidP="00003B35">
            <w:pPr>
              <w:spacing w:after="120"/>
              <w:rPr>
                <w:sz w:val="26"/>
                <w:szCs w:val="24"/>
              </w:rPr>
            </w:pPr>
            <w:r w:rsidRPr="00946819">
              <w:rPr>
                <w:sz w:val="26"/>
                <w:szCs w:val="24"/>
              </w:rPr>
              <w:t xml:space="preserve">The </w:t>
            </w:r>
            <w:r w:rsidRPr="00946819">
              <w:rPr>
                <w:b/>
                <w:bCs/>
                <w:sz w:val="26"/>
                <w:szCs w:val="24"/>
                <w:u w:val="single"/>
              </w:rPr>
              <w:t>Internet of Things</w:t>
            </w:r>
            <w:r w:rsidRPr="00946819">
              <w:rPr>
                <w:sz w:val="26"/>
                <w:szCs w:val="24"/>
              </w:rPr>
              <w:t xml:space="preserve"> (IoT) consists of </w:t>
            </w:r>
            <w:r w:rsidRPr="00946819">
              <w:rPr>
                <w:rFonts w:cstheme="minorHAnsi"/>
                <w:sz w:val="26"/>
                <w:szCs w:val="24"/>
              </w:rPr>
              <w:t xml:space="preserve">physical devices that are connected to the Internet.  </w:t>
            </w:r>
            <w:r w:rsidR="00A2003C">
              <w:rPr>
                <w:rFonts w:cstheme="minorHAnsi"/>
                <w:sz w:val="26"/>
                <w:szCs w:val="24"/>
              </w:rPr>
              <w:t xml:space="preserve">Industrial </w:t>
            </w:r>
            <w:r w:rsidRPr="00946819">
              <w:rPr>
                <w:rFonts w:cstheme="minorHAnsi"/>
                <w:sz w:val="26"/>
                <w:szCs w:val="24"/>
              </w:rPr>
              <w:t xml:space="preserve">IoT </w:t>
            </w:r>
            <w:r w:rsidR="00A2003C">
              <w:rPr>
                <w:rFonts w:cstheme="minorHAnsi"/>
                <w:sz w:val="26"/>
                <w:szCs w:val="24"/>
              </w:rPr>
              <w:t xml:space="preserve">(IIOT) </w:t>
            </w:r>
            <w:r w:rsidRPr="00946819">
              <w:rPr>
                <w:rFonts w:cstheme="minorHAnsi"/>
                <w:sz w:val="26"/>
                <w:szCs w:val="24"/>
              </w:rPr>
              <w:t>devices are a combination of sensors, software, and electronics that connect to a central location usually in the cloud</w:t>
            </w:r>
            <w:r w:rsidR="00927E0F">
              <w:rPr>
                <w:rFonts w:cstheme="minorHAnsi"/>
                <w:sz w:val="26"/>
                <w:szCs w:val="24"/>
              </w:rPr>
              <w:t xml:space="preserve"> and can be</w:t>
            </w:r>
            <w:r w:rsidRPr="00946819">
              <w:rPr>
                <w:rFonts w:cstheme="minorHAnsi"/>
                <w:sz w:val="26"/>
                <w:szCs w:val="24"/>
              </w:rPr>
              <w:t xml:space="preserve"> controlled or monitored by an app on a mobile device</w:t>
            </w:r>
            <w:r w:rsidR="00BF30FB">
              <w:rPr>
                <w:rFonts w:cstheme="minorHAnsi"/>
                <w:sz w:val="26"/>
                <w:szCs w:val="24"/>
              </w:rPr>
              <w:t xml:space="preserve"> or other HMI.</w:t>
            </w:r>
          </w:p>
        </w:tc>
      </w:tr>
      <w:tr w:rsidR="00621FF8" w:rsidRPr="00D46438" w14:paraId="7D2F08B3" w14:textId="662269F4" w:rsidTr="0DA69D21">
        <w:trPr>
          <w:trHeight w:val="432"/>
        </w:trPr>
        <w:tc>
          <w:tcPr>
            <w:tcW w:w="14305" w:type="dxa"/>
          </w:tcPr>
          <w:p w14:paraId="57D74DEB" w14:textId="37FBC537" w:rsidR="005E114D" w:rsidRPr="00002841" w:rsidRDefault="00946819" w:rsidP="00E0797A">
            <w:pPr>
              <w:spacing w:after="120"/>
              <w:rPr>
                <w:rFonts w:eastAsia="Calibri" w:cstheme="minorHAnsi"/>
                <w:sz w:val="26"/>
                <w:szCs w:val="24"/>
              </w:rPr>
            </w:pPr>
            <w:r w:rsidRPr="00946819">
              <w:rPr>
                <w:b/>
                <w:bCs/>
                <w:sz w:val="26"/>
                <w:szCs w:val="24"/>
                <w:u w:val="single"/>
              </w:rPr>
              <w:t>Network architecture</w:t>
            </w:r>
            <w:r w:rsidRPr="00946819">
              <w:rPr>
                <w:sz w:val="26"/>
                <w:szCs w:val="24"/>
              </w:rPr>
              <w:t xml:space="preserve"> </w:t>
            </w:r>
            <w:r w:rsidRPr="00946819">
              <w:rPr>
                <w:rFonts w:eastAsia="Calibri" w:cstheme="minorHAnsi"/>
                <w:sz w:val="26"/>
                <w:szCs w:val="24"/>
              </w:rPr>
              <w:t xml:space="preserve">is the physical </w:t>
            </w:r>
            <w:r w:rsidR="00CF61C6">
              <w:rPr>
                <w:rFonts w:eastAsia="Calibri" w:cstheme="minorHAnsi"/>
                <w:sz w:val="26"/>
                <w:szCs w:val="24"/>
              </w:rPr>
              <w:t xml:space="preserve">organization </w:t>
            </w:r>
            <w:r w:rsidRPr="00946819">
              <w:rPr>
                <w:rFonts w:eastAsia="Calibri" w:cstheme="minorHAnsi"/>
                <w:sz w:val="26"/>
                <w:szCs w:val="24"/>
              </w:rPr>
              <w:t>and logical design of software, hardware, protocols, and transmission media (wired or wireless)</w:t>
            </w:r>
            <w:r w:rsidR="00605BEB">
              <w:rPr>
                <w:rFonts w:eastAsia="Calibri" w:cstheme="minorHAnsi"/>
                <w:sz w:val="26"/>
                <w:szCs w:val="24"/>
              </w:rPr>
              <w:t xml:space="preserve"> for communicating information </w:t>
            </w:r>
            <w:r w:rsidR="00B345AE">
              <w:rPr>
                <w:rFonts w:eastAsia="Calibri" w:cstheme="minorHAnsi"/>
                <w:sz w:val="26"/>
                <w:szCs w:val="24"/>
              </w:rPr>
              <w:t xml:space="preserve">within </w:t>
            </w:r>
            <w:r w:rsidR="00002841">
              <w:rPr>
                <w:rFonts w:eastAsia="Calibri" w:cstheme="minorHAnsi"/>
                <w:sz w:val="26"/>
                <w:szCs w:val="24"/>
              </w:rPr>
              <w:t>the network.</w:t>
            </w:r>
            <w:r w:rsidRPr="00946819">
              <w:rPr>
                <w:rFonts w:eastAsia="Calibri" w:cstheme="minorHAnsi"/>
                <w:sz w:val="26"/>
                <w:szCs w:val="24"/>
              </w:rPr>
              <w:t xml:space="preserve">  The two most common types of network architectures are Peer-To-Peer and Client/Server network.</w:t>
            </w:r>
          </w:p>
        </w:tc>
      </w:tr>
      <w:tr w:rsidR="00621FF8" w:rsidRPr="00D46438" w14:paraId="4DD46565" w14:textId="468277DE" w:rsidTr="0DA69D21">
        <w:trPr>
          <w:trHeight w:val="432"/>
        </w:trPr>
        <w:tc>
          <w:tcPr>
            <w:tcW w:w="14305" w:type="dxa"/>
            <w:vAlign w:val="center"/>
          </w:tcPr>
          <w:p w14:paraId="23AB032F" w14:textId="3F722490" w:rsidR="00621FF8" w:rsidRPr="00946819" w:rsidRDefault="00946819" w:rsidP="00A5708D">
            <w:pPr>
              <w:spacing w:after="120"/>
              <w:rPr>
                <w:b/>
                <w:bCs/>
                <w:sz w:val="26"/>
                <w:szCs w:val="24"/>
              </w:rPr>
            </w:pPr>
            <w:r w:rsidRPr="00946819">
              <w:rPr>
                <w:b/>
                <w:bCs/>
                <w:sz w:val="26"/>
                <w:szCs w:val="24"/>
                <w:u w:val="single"/>
              </w:rPr>
              <w:t>Network/device communication</w:t>
            </w:r>
            <w:r w:rsidRPr="00946819">
              <w:rPr>
                <w:sz w:val="26"/>
                <w:szCs w:val="24"/>
              </w:rPr>
              <w:t xml:space="preserve"> </w:t>
            </w:r>
            <w:r w:rsidRPr="00946819">
              <w:rPr>
                <w:rFonts w:eastAsia="Calibri" w:cstheme="minorHAnsi"/>
                <w:color w:val="000000"/>
                <w:sz w:val="26"/>
                <w:szCs w:val="24"/>
                <w:shd w:val="clear" w:color="auto" w:fill="FFFFFF"/>
              </w:rPr>
              <w:t>is a set of rules or protocols that allow two or more devices to communicate</w:t>
            </w:r>
            <w:r w:rsidR="00022757">
              <w:rPr>
                <w:rFonts w:eastAsia="Calibri" w:cstheme="minorHAnsi"/>
                <w:color w:val="000000"/>
                <w:sz w:val="26"/>
                <w:szCs w:val="24"/>
                <w:shd w:val="clear" w:color="auto" w:fill="FFFFFF"/>
              </w:rPr>
              <w:t>, either wired or wirelessly.</w:t>
            </w:r>
            <w:r w:rsidRPr="00946819">
              <w:rPr>
                <w:rFonts w:eastAsia="Calibri" w:cstheme="minorHAnsi"/>
                <w:color w:val="000000"/>
                <w:sz w:val="26"/>
                <w:szCs w:val="24"/>
                <w:shd w:val="clear" w:color="auto" w:fill="FFFFFF"/>
              </w:rPr>
              <w:t xml:space="preserve">  TCP/IP is the most widely used communications protocol and is used to access the Internet.</w:t>
            </w:r>
            <w:r w:rsidRPr="00170D4C">
              <w:rPr>
                <w:rFonts w:eastAsia="Calibri" w:cstheme="minorHAnsi"/>
                <w:color w:val="000000"/>
                <w:sz w:val="26"/>
                <w:szCs w:val="24"/>
                <w:shd w:val="clear" w:color="auto" w:fill="FFFFFF"/>
              </w:rPr>
              <w:t xml:space="preserve">  </w:t>
            </w:r>
          </w:p>
        </w:tc>
      </w:tr>
      <w:tr w:rsidR="00621FF8" w:rsidRPr="00D46438" w14:paraId="5953C840" w14:textId="482C3E46" w:rsidTr="0DA69D21">
        <w:trPr>
          <w:trHeight w:val="432"/>
        </w:trPr>
        <w:tc>
          <w:tcPr>
            <w:tcW w:w="14305" w:type="dxa"/>
            <w:vAlign w:val="center"/>
          </w:tcPr>
          <w:p w14:paraId="2666748E" w14:textId="5EFC7766" w:rsidR="00621FF8" w:rsidRPr="00946819" w:rsidRDefault="00946819" w:rsidP="00A5708D">
            <w:pPr>
              <w:spacing w:after="120"/>
              <w:rPr>
                <w:sz w:val="26"/>
                <w:szCs w:val="24"/>
              </w:rPr>
            </w:pPr>
            <w:r w:rsidRPr="00946819">
              <w:rPr>
                <w:b/>
                <w:bCs/>
                <w:sz w:val="26"/>
                <w:szCs w:val="24"/>
                <w:u w:val="single"/>
              </w:rPr>
              <w:t>Security controls</w:t>
            </w:r>
            <w:r w:rsidRPr="00946819">
              <w:rPr>
                <w:sz w:val="26"/>
                <w:szCs w:val="24"/>
              </w:rPr>
              <w:t xml:space="preserve"> </w:t>
            </w:r>
            <w:r w:rsidRPr="00946819">
              <w:rPr>
                <w:rFonts w:eastAsia="Calibri" w:cstheme="minorHAnsi"/>
                <w:sz w:val="26"/>
                <w:szCs w:val="24"/>
              </w:rPr>
              <w:t xml:space="preserve">include defenses or countermeasures to avoid, identify, prevent, or minimize security risks to </w:t>
            </w:r>
            <w:r w:rsidR="006C505F">
              <w:rPr>
                <w:rFonts w:eastAsia="Calibri" w:cstheme="minorHAnsi"/>
                <w:sz w:val="26"/>
                <w:szCs w:val="24"/>
              </w:rPr>
              <w:t>hardware</w:t>
            </w:r>
            <w:r w:rsidRPr="00946819">
              <w:rPr>
                <w:rFonts w:eastAsia="Calibri" w:cstheme="minorHAnsi"/>
                <w:sz w:val="26"/>
                <w:szCs w:val="24"/>
              </w:rPr>
              <w:t>, data, or computer systems.</w:t>
            </w:r>
            <w:r w:rsidRPr="00946819">
              <w:rPr>
                <w:sz w:val="26"/>
                <w:szCs w:val="24"/>
              </w:rPr>
              <w:t xml:space="preserve"> </w:t>
            </w:r>
            <w:r w:rsidR="006B16B8">
              <w:rPr>
                <w:sz w:val="26"/>
                <w:szCs w:val="24"/>
              </w:rPr>
              <w:t>B</w:t>
            </w:r>
            <w:r w:rsidRPr="00946819">
              <w:rPr>
                <w:sz w:val="26"/>
                <w:szCs w:val="24"/>
              </w:rPr>
              <w:t xml:space="preserve">asic security controls include actively managing hardware devices and software on </w:t>
            </w:r>
            <w:r w:rsidR="00512564">
              <w:rPr>
                <w:sz w:val="26"/>
                <w:szCs w:val="24"/>
              </w:rPr>
              <w:t>a</w:t>
            </w:r>
            <w:r w:rsidRPr="00946819">
              <w:rPr>
                <w:sz w:val="26"/>
                <w:szCs w:val="24"/>
              </w:rPr>
              <w:t xml:space="preserve"> network to prevent unauthorized access.</w:t>
            </w:r>
          </w:p>
        </w:tc>
      </w:tr>
    </w:tbl>
    <w:p w14:paraId="613341CE" w14:textId="06706C88" w:rsidR="00A5708D" w:rsidRDefault="00A5708D"/>
    <w:p w14:paraId="3768CDB6" w14:textId="47238B7D" w:rsidR="00181171" w:rsidRPr="00920EDA" w:rsidRDefault="00181171" w:rsidP="00C95C0E">
      <w:pPr>
        <w:pStyle w:val="Title"/>
        <w:shd w:val="clear" w:color="auto" w:fill="FFFFFF" w:themeFill="background1"/>
        <w:rPr>
          <w:sz w:val="32"/>
          <w:szCs w:val="32"/>
        </w:rPr>
      </w:pPr>
      <w:r w:rsidRPr="00341D97">
        <w:rPr>
          <w:b/>
          <w:bCs/>
          <w:sz w:val="32"/>
          <w:szCs w:val="32"/>
        </w:rPr>
        <w:t xml:space="preserve">BUSINESS KNOWLEDGE </w:t>
      </w:r>
      <w:r w:rsidR="00C95C0E">
        <w:rPr>
          <w:b/>
          <w:bCs/>
          <w:sz w:val="32"/>
          <w:szCs w:val="32"/>
        </w:rPr>
        <w:t>&amp;</w:t>
      </w:r>
      <w:r w:rsidR="00C95C0E" w:rsidRPr="00341D97">
        <w:rPr>
          <w:b/>
          <w:bCs/>
          <w:sz w:val="32"/>
          <w:szCs w:val="32"/>
        </w:rPr>
        <w:t xml:space="preserve"> PROCESSES</w:t>
      </w:r>
      <w:r w:rsidR="00C95C0E" w:rsidRPr="00341D97">
        <w:rPr>
          <w:b/>
          <w:bCs/>
          <w:sz w:val="32"/>
          <w:szCs w:val="32"/>
        </w:rPr>
        <w:tab/>
      </w:r>
      <w:r w:rsidR="00920EDA" w:rsidRPr="00341D97">
        <w:rPr>
          <w:b/>
          <w:bCs/>
          <w:sz w:val="32"/>
          <w:szCs w:val="32"/>
        </w:rPr>
        <w:tab/>
      </w:r>
      <w:r w:rsidR="00203AA3">
        <w:rPr>
          <w:sz w:val="32"/>
          <w:szCs w:val="32"/>
        </w:rPr>
        <w:t xml:space="preserve">  </w:t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14395"/>
      </w:tblGrid>
      <w:tr w:rsidR="00CC1A6C" w:rsidRPr="005577B9" w14:paraId="3F533F0A" w14:textId="77777777" w:rsidTr="0DA69D21">
        <w:trPr>
          <w:trHeight w:val="432"/>
        </w:trPr>
        <w:tc>
          <w:tcPr>
            <w:tcW w:w="14395" w:type="dxa"/>
            <w:vAlign w:val="center"/>
          </w:tcPr>
          <w:p w14:paraId="74D8E196" w14:textId="0F5FF8C1" w:rsidR="00CC1A6C" w:rsidRPr="005577B9" w:rsidRDefault="00CC1A6C" w:rsidP="00276AAB">
            <w:pPr>
              <w:pStyle w:val="Body"/>
              <w:rPr>
                <w:sz w:val="26"/>
                <w:shd w:val="clear" w:color="auto" w:fill="FFFFFF"/>
              </w:rPr>
            </w:pPr>
            <w:r w:rsidRPr="005577B9">
              <w:rPr>
                <w:b/>
                <w:bCs/>
                <w:sz w:val="26"/>
                <w:szCs w:val="26"/>
                <w:u w:val="single"/>
              </w:rPr>
              <w:t>Business cycles</w:t>
            </w:r>
            <w:r w:rsidRPr="005577B9">
              <w:rPr>
                <w:sz w:val="26"/>
              </w:rPr>
              <w:t xml:space="preserve"> are the “ups and downs” in economic activity</w:t>
            </w:r>
            <w:r w:rsidR="001A1C47">
              <w:rPr>
                <w:sz w:val="26"/>
              </w:rPr>
              <w:t xml:space="preserve"> </w:t>
            </w:r>
            <w:r w:rsidR="00F7270C">
              <w:rPr>
                <w:sz w:val="26"/>
              </w:rPr>
              <w:t xml:space="preserve">(i.e. all activities </w:t>
            </w:r>
            <w:r w:rsidR="00F7270C" w:rsidRPr="00D5417B">
              <w:rPr>
                <w:rFonts w:eastAsiaTheme="minorHAnsi"/>
                <w:sz w:val="26"/>
                <w:szCs w:val="24"/>
                <w:lang w:eastAsia="en-US"/>
              </w:rPr>
              <w:t>that produce, trade, and consume goods and services)</w:t>
            </w:r>
            <w:r w:rsidR="00F7270C">
              <w:rPr>
                <w:sz w:val="26"/>
              </w:rPr>
              <w:t xml:space="preserve"> </w:t>
            </w:r>
            <w:r w:rsidR="001A1C47">
              <w:rPr>
                <w:sz w:val="26"/>
              </w:rPr>
              <w:t>over a period of time.</w:t>
            </w:r>
          </w:p>
        </w:tc>
      </w:tr>
      <w:tr w:rsidR="00621FF8" w:rsidRPr="005577B9" w14:paraId="5DCE024C" w14:textId="204AD641" w:rsidTr="0DA69D21">
        <w:trPr>
          <w:trHeight w:val="432"/>
        </w:trPr>
        <w:tc>
          <w:tcPr>
            <w:tcW w:w="14395" w:type="dxa"/>
            <w:vAlign w:val="center"/>
          </w:tcPr>
          <w:p w14:paraId="5F81F539" w14:textId="43B640C4" w:rsidR="00621FF8" w:rsidRPr="005577B9" w:rsidRDefault="7DD9DCBB" w:rsidP="0DA69D21">
            <w:pPr>
              <w:spacing w:after="100"/>
              <w:rPr>
                <w:sz w:val="26"/>
                <w:szCs w:val="26"/>
              </w:rPr>
            </w:pPr>
            <w:r w:rsidRPr="0DA69D21">
              <w:rPr>
                <w:b/>
                <w:bCs/>
                <w:sz w:val="26"/>
                <w:szCs w:val="26"/>
                <w:u w:val="single"/>
              </w:rPr>
              <w:t>Blockchain</w:t>
            </w:r>
            <w:r w:rsidRPr="0DA69D21">
              <w:rPr>
                <w:sz w:val="26"/>
                <w:szCs w:val="26"/>
              </w:rPr>
              <w:t xml:space="preserve"> is a digital, public </w:t>
            </w:r>
            <w:r w:rsidR="099F0576" w:rsidRPr="0DA69D21">
              <w:rPr>
                <w:sz w:val="26"/>
                <w:szCs w:val="26"/>
              </w:rPr>
              <w:t xml:space="preserve">database </w:t>
            </w:r>
            <w:r w:rsidRPr="0DA69D21">
              <w:rPr>
                <w:sz w:val="26"/>
                <w:szCs w:val="26"/>
              </w:rPr>
              <w:t>that records online transactions</w:t>
            </w:r>
            <w:r w:rsidR="3EE8E0FB" w:rsidRPr="0DA69D21">
              <w:rPr>
                <w:sz w:val="26"/>
                <w:szCs w:val="26"/>
              </w:rPr>
              <w:t xml:space="preserve"> or movements of an item</w:t>
            </w:r>
            <w:r w:rsidR="099F0576" w:rsidRPr="0DA69D21">
              <w:rPr>
                <w:sz w:val="26"/>
                <w:szCs w:val="26"/>
              </w:rPr>
              <w:t xml:space="preserve"> and stores this information in </w:t>
            </w:r>
            <w:r w:rsidR="2058ADD6" w:rsidRPr="0DA69D21">
              <w:rPr>
                <w:sz w:val="26"/>
                <w:szCs w:val="26"/>
              </w:rPr>
              <w:t xml:space="preserve">encrypted </w:t>
            </w:r>
            <w:r w:rsidR="099F0576" w:rsidRPr="0DA69D21">
              <w:rPr>
                <w:sz w:val="26"/>
                <w:szCs w:val="26"/>
              </w:rPr>
              <w:t xml:space="preserve">blocks. </w:t>
            </w:r>
            <w:r w:rsidRPr="0DA69D21">
              <w:rPr>
                <w:sz w:val="26"/>
                <w:szCs w:val="26"/>
              </w:rPr>
              <w:t xml:space="preserve"> The records are kept in a distributed network to prevent falsification</w:t>
            </w:r>
            <w:r w:rsidR="13A56EF2" w:rsidRPr="0DA69D21">
              <w:rPr>
                <w:sz w:val="26"/>
                <w:szCs w:val="26"/>
              </w:rPr>
              <w:t xml:space="preserve">. </w:t>
            </w:r>
            <w:r w:rsidR="1A760CBD" w:rsidRPr="0DA69D21">
              <w:rPr>
                <w:sz w:val="26"/>
                <w:szCs w:val="26"/>
              </w:rPr>
              <w:t xml:space="preserve">Benefits of blockchain technology include accurate tracking, increased transparency, </w:t>
            </w:r>
            <w:r w:rsidR="18303571" w:rsidRPr="0DA69D21">
              <w:rPr>
                <w:sz w:val="26"/>
                <w:szCs w:val="26"/>
              </w:rPr>
              <w:t>creation of a permanent ledger, and possible cost reduction.</w:t>
            </w:r>
          </w:p>
        </w:tc>
      </w:tr>
      <w:tr w:rsidR="00621FF8" w:rsidRPr="005577B9" w14:paraId="54728AAC" w14:textId="47C5F559" w:rsidTr="0DA69D21">
        <w:trPr>
          <w:trHeight w:val="432"/>
        </w:trPr>
        <w:tc>
          <w:tcPr>
            <w:tcW w:w="14395" w:type="dxa"/>
            <w:vAlign w:val="center"/>
          </w:tcPr>
          <w:p w14:paraId="4EEA9708" w14:textId="08EC08E8" w:rsidR="006979CF" w:rsidRPr="005577B9" w:rsidRDefault="00CC1A6C" w:rsidP="00E0797A">
            <w:pPr>
              <w:spacing w:after="100"/>
              <w:rPr>
                <w:sz w:val="26"/>
              </w:rPr>
            </w:pPr>
            <w:r w:rsidRPr="005577B9">
              <w:rPr>
                <w:b/>
                <w:bCs/>
                <w:sz w:val="26"/>
                <w:szCs w:val="26"/>
                <w:u w:val="single"/>
              </w:rPr>
              <w:t>Communication</w:t>
            </w:r>
            <w:r w:rsidRPr="005577B9">
              <w:rPr>
                <w:sz w:val="26"/>
              </w:rPr>
              <w:t xml:space="preserve"> </w:t>
            </w:r>
            <w:r w:rsidR="00D5417B" w:rsidRPr="001D5BDF">
              <w:rPr>
                <w:sz w:val="26"/>
                <w:szCs w:val="24"/>
              </w:rPr>
              <w:t>is how we give and receive information and convey our ideas and opinions</w:t>
            </w:r>
            <w:r w:rsidRPr="001D5BDF">
              <w:rPr>
                <w:sz w:val="26"/>
              </w:rPr>
              <w:t xml:space="preserve"> to inform and persuade </w:t>
            </w:r>
            <w:r w:rsidR="00840DF6" w:rsidRPr="001D5BDF">
              <w:rPr>
                <w:sz w:val="26"/>
              </w:rPr>
              <w:t xml:space="preserve">others </w:t>
            </w:r>
            <w:r w:rsidRPr="001D5BDF">
              <w:rPr>
                <w:sz w:val="26"/>
              </w:rPr>
              <w:t xml:space="preserve">through </w:t>
            </w:r>
            <w:r w:rsidR="00A801CF" w:rsidRPr="001D5BDF">
              <w:rPr>
                <w:sz w:val="26"/>
              </w:rPr>
              <w:t xml:space="preserve">verbal, </w:t>
            </w:r>
            <w:r w:rsidR="00840DF6" w:rsidRPr="001D5BDF">
              <w:rPr>
                <w:sz w:val="26"/>
              </w:rPr>
              <w:t xml:space="preserve">non-verbal and </w:t>
            </w:r>
            <w:r w:rsidRPr="001D5BDF">
              <w:rPr>
                <w:sz w:val="26"/>
              </w:rPr>
              <w:t>written</w:t>
            </w:r>
            <w:r w:rsidR="00840DF6" w:rsidRPr="001D5BDF">
              <w:rPr>
                <w:sz w:val="26"/>
              </w:rPr>
              <w:t xml:space="preserve"> means.</w:t>
            </w:r>
            <w:r w:rsidR="00840DF6">
              <w:rPr>
                <w:sz w:val="26"/>
              </w:rPr>
              <w:t xml:space="preserve"> </w:t>
            </w:r>
          </w:p>
        </w:tc>
      </w:tr>
      <w:tr w:rsidR="00CC1A6C" w:rsidRPr="005577B9" w14:paraId="7CAE05C9" w14:textId="77777777" w:rsidTr="0DA69D21">
        <w:trPr>
          <w:trHeight w:val="432"/>
        </w:trPr>
        <w:tc>
          <w:tcPr>
            <w:tcW w:w="14395" w:type="dxa"/>
          </w:tcPr>
          <w:p w14:paraId="1C08122D" w14:textId="5E83D08D" w:rsidR="00CC1A6C" w:rsidRPr="005577B9" w:rsidRDefault="00CC1A6C" w:rsidP="00E0797A">
            <w:pPr>
              <w:spacing w:after="100"/>
              <w:rPr>
                <w:b/>
                <w:bCs/>
                <w:sz w:val="26"/>
                <w:szCs w:val="26"/>
                <w:u w:val="single"/>
              </w:rPr>
            </w:pPr>
            <w:r w:rsidRPr="005577B9">
              <w:rPr>
                <w:b/>
                <w:bCs/>
                <w:sz w:val="26"/>
                <w:szCs w:val="26"/>
                <w:u w:val="single"/>
              </w:rPr>
              <w:t>Continuous process improvement</w:t>
            </w:r>
            <w:r w:rsidRPr="005577B9">
              <w:rPr>
                <w:sz w:val="26"/>
              </w:rPr>
              <w:t xml:space="preserve"> </w:t>
            </w:r>
            <w:r w:rsidR="00AD3CE9">
              <w:rPr>
                <w:sz w:val="26"/>
              </w:rPr>
              <w:t>consists of methods for regularly reviewing</w:t>
            </w:r>
            <w:r w:rsidR="00A4374E">
              <w:rPr>
                <w:sz w:val="26"/>
              </w:rPr>
              <w:t xml:space="preserve"> products, </w:t>
            </w:r>
            <w:proofErr w:type="gramStart"/>
            <w:r w:rsidR="00A4374E">
              <w:rPr>
                <w:sz w:val="26"/>
              </w:rPr>
              <w:t>services</w:t>
            </w:r>
            <w:proofErr w:type="gramEnd"/>
            <w:r w:rsidR="00A4374E">
              <w:rPr>
                <w:sz w:val="26"/>
              </w:rPr>
              <w:t xml:space="preserve"> and processes </w:t>
            </w:r>
            <w:r w:rsidR="0094036F">
              <w:rPr>
                <w:sz w:val="26"/>
              </w:rPr>
              <w:t xml:space="preserve">to identify </w:t>
            </w:r>
            <w:r w:rsidR="004D1EE7">
              <w:rPr>
                <w:sz w:val="26"/>
              </w:rPr>
              <w:t xml:space="preserve">opportunities for </w:t>
            </w:r>
            <w:r w:rsidR="00D33E41">
              <w:rPr>
                <w:sz w:val="26"/>
              </w:rPr>
              <w:t>productive change and to then</w:t>
            </w:r>
            <w:r w:rsidR="00B11E5E" w:rsidRPr="00B11E5E">
              <w:rPr>
                <w:sz w:val="26"/>
              </w:rPr>
              <w:t xml:space="preserve"> adopt new measures</w:t>
            </w:r>
            <w:r w:rsidR="009044E7">
              <w:rPr>
                <w:sz w:val="26"/>
              </w:rPr>
              <w:t>, gather data</w:t>
            </w:r>
            <w:r w:rsidR="009D6256">
              <w:rPr>
                <w:sz w:val="26"/>
              </w:rPr>
              <w:t>,</w:t>
            </w:r>
            <w:r w:rsidR="00913BC9">
              <w:rPr>
                <w:sz w:val="26"/>
              </w:rPr>
              <w:t xml:space="preserve"> analyze the outcome</w:t>
            </w:r>
            <w:r w:rsidR="009044E7">
              <w:rPr>
                <w:sz w:val="26"/>
              </w:rPr>
              <w:t>s</w:t>
            </w:r>
            <w:r w:rsidR="009D6256">
              <w:rPr>
                <w:sz w:val="26"/>
              </w:rPr>
              <w:t xml:space="preserve"> and make adjustments.</w:t>
            </w:r>
          </w:p>
        </w:tc>
      </w:tr>
      <w:tr w:rsidR="00621FF8" w:rsidRPr="005577B9" w14:paraId="22BB79A9" w14:textId="6A619C47" w:rsidTr="0DA69D21">
        <w:trPr>
          <w:trHeight w:val="432"/>
        </w:trPr>
        <w:tc>
          <w:tcPr>
            <w:tcW w:w="14395" w:type="dxa"/>
          </w:tcPr>
          <w:p w14:paraId="0CBCD900" w14:textId="4B346350" w:rsidR="00621FF8" w:rsidRPr="005577B9" w:rsidRDefault="00D962B0" w:rsidP="00E0797A">
            <w:pPr>
              <w:spacing w:after="100"/>
              <w:rPr>
                <w:i/>
                <w:iCs/>
                <w:sz w:val="26"/>
              </w:rPr>
            </w:pPr>
            <w:r w:rsidRPr="005577B9">
              <w:rPr>
                <w:b/>
                <w:bCs/>
                <w:sz w:val="26"/>
                <w:szCs w:val="26"/>
                <w:u w:val="single"/>
              </w:rPr>
              <w:t>Customer/Stakeholder analysis</w:t>
            </w:r>
            <w:r w:rsidRPr="005577B9">
              <w:rPr>
                <w:sz w:val="26"/>
                <w:szCs w:val="24"/>
              </w:rPr>
              <w:t xml:space="preserve"> </w:t>
            </w:r>
            <w:r w:rsidRPr="005577B9">
              <w:rPr>
                <w:sz w:val="26"/>
              </w:rPr>
              <w:t xml:space="preserve">is </w:t>
            </w:r>
            <w:r w:rsidR="004C3BD1">
              <w:rPr>
                <w:sz w:val="26"/>
              </w:rPr>
              <w:t xml:space="preserve">a process for </w:t>
            </w:r>
            <w:r w:rsidRPr="005577B9">
              <w:rPr>
                <w:sz w:val="26"/>
              </w:rPr>
              <w:t xml:space="preserve">understanding the broad community of people that are affected by a </w:t>
            </w:r>
            <w:r w:rsidR="004C3BD1">
              <w:rPr>
                <w:sz w:val="26"/>
              </w:rPr>
              <w:t xml:space="preserve">company’s </w:t>
            </w:r>
            <w:r w:rsidRPr="005577B9">
              <w:rPr>
                <w:sz w:val="26"/>
              </w:rPr>
              <w:t>decision</w:t>
            </w:r>
            <w:r w:rsidR="00164A82">
              <w:rPr>
                <w:sz w:val="26"/>
              </w:rPr>
              <w:t>s</w:t>
            </w:r>
            <w:r w:rsidRPr="005577B9">
              <w:rPr>
                <w:sz w:val="26"/>
              </w:rPr>
              <w:t>. Internal customer</w:t>
            </w:r>
            <w:r w:rsidR="004C3BD1">
              <w:rPr>
                <w:sz w:val="26"/>
              </w:rPr>
              <w:t xml:space="preserve">s include </w:t>
            </w:r>
            <w:r w:rsidRPr="005577B9">
              <w:rPr>
                <w:sz w:val="26"/>
              </w:rPr>
              <w:t xml:space="preserve">employees </w:t>
            </w:r>
            <w:r w:rsidR="00A17192">
              <w:rPr>
                <w:sz w:val="26"/>
              </w:rPr>
              <w:t xml:space="preserve">who need time and materials </w:t>
            </w:r>
            <w:r w:rsidRPr="005577B9">
              <w:rPr>
                <w:sz w:val="26"/>
              </w:rPr>
              <w:t xml:space="preserve">to perform their jobs.  External customers </w:t>
            </w:r>
            <w:r w:rsidR="00164A82">
              <w:rPr>
                <w:sz w:val="26"/>
              </w:rPr>
              <w:t xml:space="preserve">include </w:t>
            </w:r>
            <w:r w:rsidRPr="005577B9">
              <w:rPr>
                <w:sz w:val="26"/>
              </w:rPr>
              <w:t xml:space="preserve">outsiders who </w:t>
            </w:r>
            <w:r w:rsidR="00F85C9A">
              <w:rPr>
                <w:sz w:val="26"/>
              </w:rPr>
              <w:t>purchase</w:t>
            </w:r>
            <w:r w:rsidRPr="005577B9">
              <w:rPr>
                <w:sz w:val="26"/>
              </w:rPr>
              <w:t xml:space="preserve"> </w:t>
            </w:r>
            <w:r w:rsidR="00A17192">
              <w:rPr>
                <w:sz w:val="26"/>
              </w:rPr>
              <w:t>the company’s</w:t>
            </w:r>
            <w:r w:rsidRPr="005577B9">
              <w:rPr>
                <w:sz w:val="26"/>
              </w:rPr>
              <w:t xml:space="preserve"> product or service.  </w:t>
            </w:r>
          </w:p>
        </w:tc>
      </w:tr>
      <w:tr w:rsidR="00621FF8" w:rsidRPr="005577B9" w14:paraId="6EE51FE4" w14:textId="6D7D5954" w:rsidTr="0DA69D21">
        <w:trPr>
          <w:trHeight w:val="432"/>
        </w:trPr>
        <w:tc>
          <w:tcPr>
            <w:tcW w:w="14395" w:type="dxa"/>
            <w:vAlign w:val="center"/>
          </w:tcPr>
          <w:p w14:paraId="295FDBC6" w14:textId="73DAEB65" w:rsidR="00621FF8" w:rsidRPr="005577B9" w:rsidRDefault="00D962B0" w:rsidP="00E0797A">
            <w:pPr>
              <w:spacing w:after="100"/>
              <w:rPr>
                <w:i/>
                <w:iCs/>
                <w:sz w:val="26"/>
              </w:rPr>
            </w:pPr>
            <w:r w:rsidRPr="005577B9">
              <w:rPr>
                <w:b/>
                <w:bCs/>
                <w:sz w:val="26"/>
                <w:szCs w:val="26"/>
                <w:u w:val="single"/>
              </w:rPr>
              <w:t>Entrepreneurship</w:t>
            </w:r>
            <w:r w:rsidRPr="005577B9">
              <w:rPr>
                <w:sz w:val="26"/>
              </w:rPr>
              <w:t xml:space="preserve"> </w:t>
            </w:r>
            <w:r w:rsidR="00301EAA" w:rsidRPr="00301EAA">
              <w:rPr>
                <w:sz w:val="26"/>
              </w:rPr>
              <w:t xml:space="preserve">is the concept of developing and overseeing a new business </w:t>
            </w:r>
            <w:r w:rsidR="00C97994">
              <w:rPr>
                <w:sz w:val="26"/>
              </w:rPr>
              <w:t xml:space="preserve">or </w:t>
            </w:r>
            <w:r w:rsidR="00C97994" w:rsidRPr="005577B9">
              <w:rPr>
                <w:sz w:val="26"/>
              </w:rPr>
              <w:t>improving an existing product, service, or method of production</w:t>
            </w:r>
            <w:r w:rsidR="00C97994" w:rsidRPr="00301EAA">
              <w:rPr>
                <w:sz w:val="26"/>
              </w:rPr>
              <w:t xml:space="preserve"> </w:t>
            </w:r>
            <w:r w:rsidR="00301EAA" w:rsidRPr="00301EAA">
              <w:rPr>
                <w:sz w:val="26"/>
              </w:rPr>
              <w:t>for profit</w:t>
            </w:r>
            <w:r w:rsidRPr="005577B9">
              <w:rPr>
                <w:sz w:val="26"/>
              </w:rPr>
              <w:t>.</w:t>
            </w:r>
            <w:r w:rsidR="005E06FC">
              <w:rPr>
                <w:sz w:val="26"/>
              </w:rPr>
              <w:t xml:space="preserve"> </w:t>
            </w:r>
            <w:r w:rsidR="005E06FC" w:rsidRPr="00704684">
              <w:rPr>
                <w:b/>
                <w:bCs/>
                <w:sz w:val="26"/>
                <w:u w:val="single"/>
              </w:rPr>
              <w:t>Entrepreneurial thinking</w:t>
            </w:r>
            <w:r w:rsidR="005E06FC">
              <w:rPr>
                <w:sz w:val="26"/>
              </w:rPr>
              <w:t xml:space="preserve"> </w:t>
            </w:r>
            <w:r w:rsidR="00EF1A25">
              <w:rPr>
                <w:sz w:val="26"/>
              </w:rPr>
              <w:t>involves</w:t>
            </w:r>
            <w:r w:rsidR="005E06FC" w:rsidRPr="005E06FC">
              <w:rPr>
                <w:sz w:val="26"/>
              </w:rPr>
              <w:t xml:space="preserve"> thinking </w:t>
            </w:r>
            <w:r w:rsidR="00704684">
              <w:rPr>
                <w:sz w:val="26"/>
              </w:rPr>
              <w:t>creatively</w:t>
            </w:r>
            <w:r w:rsidR="005D05DC">
              <w:rPr>
                <w:sz w:val="26"/>
              </w:rPr>
              <w:t xml:space="preserve"> and</w:t>
            </w:r>
            <w:r w:rsidR="00704684">
              <w:rPr>
                <w:sz w:val="26"/>
              </w:rPr>
              <w:t xml:space="preserve"> </w:t>
            </w:r>
            <w:r w:rsidR="004A6FC2">
              <w:rPr>
                <w:sz w:val="26"/>
              </w:rPr>
              <w:t>recognizing opportunities</w:t>
            </w:r>
            <w:r w:rsidR="005D05DC">
              <w:rPr>
                <w:sz w:val="26"/>
              </w:rPr>
              <w:t xml:space="preserve"> as well as</w:t>
            </w:r>
            <w:r w:rsidR="008E4C74">
              <w:rPr>
                <w:sz w:val="26"/>
              </w:rPr>
              <w:t xml:space="preserve"> being</w:t>
            </w:r>
            <w:r w:rsidR="00EF1A25">
              <w:rPr>
                <w:sz w:val="26"/>
              </w:rPr>
              <w:t xml:space="preserve"> </w:t>
            </w:r>
            <w:r w:rsidR="00AE5B6D">
              <w:rPr>
                <w:sz w:val="26"/>
              </w:rPr>
              <w:t xml:space="preserve">flexible and </w:t>
            </w:r>
            <w:r w:rsidR="00EF1A25">
              <w:rPr>
                <w:sz w:val="26"/>
              </w:rPr>
              <w:t xml:space="preserve">comfortable with uncertainty or risk. </w:t>
            </w:r>
            <w:r w:rsidR="005E06FC" w:rsidRPr="005E06FC">
              <w:rPr>
                <w:sz w:val="26"/>
              </w:rPr>
              <w:t xml:space="preserve">It </w:t>
            </w:r>
            <w:r w:rsidR="00AE5B6D">
              <w:rPr>
                <w:sz w:val="26"/>
              </w:rPr>
              <w:t>requires</w:t>
            </w:r>
            <w:r w:rsidR="005E06FC" w:rsidRPr="005E06FC">
              <w:rPr>
                <w:sz w:val="26"/>
              </w:rPr>
              <w:t xml:space="preserve"> extra effort </w:t>
            </w:r>
            <w:r w:rsidR="00C241C3">
              <w:rPr>
                <w:sz w:val="26"/>
              </w:rPr>
              <w:t>to yield</w:t>
            </w:r>
            <w:r w:rsidR="005E06FC" w:rsidRPr="005E06FC">
              <w:rPr>
                <w:sz w:val="26"/>
              </w:rPr>
              <w:t xml:space="preserve"> potential process</w:t>
            </w:r>
            <w:r w:rsidR="00726B28">
              <w:rPr>
                <w:sz w:val="26"/>
              </w:rPr>
              <w:t xml:space="preserve"> improvement.</w:t>
            </w:r>
          </w:p>
        </w:tc>
      </w:tr>
      <w:tr w:rsidR="00D962B0" w:rsidRPr="005577B9" w14:paraId="08D66A21" w14:textId="51B2D85E" w:rsidTr="0DA69D21">
        <w:trPr>
          <w:trHeight w:val="432"/>
        </w:trPr>
        <w:tc>
          <w:tcPr>
            <w:tcW w:w="14395" w:type="dxa"/>
            <w:vAlign w:val="center"/>
          </w:tcPr>
          <w:p w14:paraId="1AF41D1F" w14:textId="601EA145" w:rsidR="00D962B0" w:rsidRPr="005577B9" w:rsidRDefault="00D962B0" w:rsidP="00D962B0">
            <w:pPr>
              <w:spacing w:after="100"/>
              <w:rPr>
                <w:sz w:val="26"/>
              </w:rPr>
            </w:pPr>
            <w:bookmarkStart w:id="1" w:name="_Hlk23436088"/>
            <w:r w:rsidRPr="005577B9">
              <w:rPr>
                <w:b/>
                <w:bCs/>
                <w:sz w:val="26"/>
                <w:szCs w:val="26"/>
                <w:u w:val="single"/>
              </w:rPr>
              <w:t>Ethics</w:t>
            </w:r>
            <w:r w:rsidRPr="005577B9">
              <w:rPr>
                <w:b/>
                <w:bCs/>
                <w:sz w:val="26"/>
              </w:rPr>
              <w:t xml:space="preserve"> </w:t>
            </w:r>
            <w:r w:rsidRPr="005577B9">
              <w:rPr>
                <w:sz w:val="26"/>
              </w:rPr>
              <w:t xml:space="preserve">are the moral standards </w:t>
            </w:r>
            <w:r w:rsidR="00D567B9">
              <w:rPr>
                <w:sz w:val="26"/>
              </w:rPr>
              <w:t xml:space="preserve">of right and wrong </w:t>
            </w:r>
            <w:r w:rsidR="0054467C">
              <w:rPr>
                <w:sz w:val="26"/>
              </w:rPr>
              <w:t>governing human behavior. In technology,</w:t>
            </w:r>
            <w:r w:rsidRPr="005577B9">
              <w:rPr>
                <w:sz w:val="26"/>
              </w:rPr>
              <w:t xml:space="preserve"> </w:t>
            </w:r>
            <w:r w:rsidR="006505B4">
              <w:rPr>
                <w:sz w:val="26"/>
              </w:rPr>
              <w:t xml:space="preserve">ethics issues arise regarding </w:t>
            </w:r>
            <w:r w:rsidR="0074710D">
              <w:rPr>
                <w:sz w:val="26"/>
              </w:rPr>
              <w:t>copyrights,</w:t>
            </w:r>
            <w:r w:rsidR="001970B7" w:rsidRPr="006505B4">
              <w:rPr>
                <w:sz w:val="26"/>
              </w:rPr>
              <w:t xml:space="preserve"> privacy, freedom, data protection, online </w:t>
            </w:r>
            <w:r w:rsidR="0074710D">
              <w:rPr>
                <w:sz w:val="26"/>
              </w:rPr>
              <w:t>behavior</w:t>
            </w:r>
            <w:r w:rsidR="001970B7" w:rsidRPr="006505B4">
              <w:rPr>
                <w:sz w:val="26"/>
              </w:rPr>
              <w:t xml:space="preserve"> and more.</w:t>
            </w:r>
            <w:r w:rsidR="001970B7" w:rsidRPr="001970B7">
              <w:t xml:space="preserve"> </w:t>
            </w:r>
          </w:p>
        </w:tc>
      </w:tr>
      <w:tr w:rsidR="00D962B0" w:rsidRPr="005577B9" w14:paraId="508FE1B4" w14:textId="647436CB" w:rsidTr="0DA69D21">
        <w:trPr>
          <w:trHeight w:val="432"/>
        </w:trPr>
        <w:tc>
          <w:tcPr>
            <w:tcW w:w="14395" w:type="dxa"/>
            <w:vAlign w:val="center"/>
          </w:tcPr>
          <w:p w14:paraId="3E8B7DB3" w14:textId="5C2D3ACB" w:rsidR="00D962B0" w:rsidRPr="005577B9" w:rsidRDefault="00D962B0" w:rsidP="00D962B0">
            <w:pPr>
              <w:spacing w:after="100"/>
              <w:rPr>
                <w:b/>
                <w:bCs/>
                <w:sz w:val="26"/>
                <w:szCs w:val="24"/>
              </w:rPr>
            </w:pPr>
            <w:r w:rsidRPr="005577B9">
              <w:rPr>
                <w:b/>
                <w:bCs/>
                <w:sz w:val="26"/>
                <w:szCs w:val="26"/>
                <w:u w:val="single"/>
              </w:rPr>
              <w:t>Lean processes</w:t>
            </w:r>
            <w:r w:rsidRPr="005577B9">
              <w:rPr>
                <w:b/>
                <w:bCs/>
                <w:sz w:val="26"/>
              </w:rPr>
              <w:t xml:space="preserve"> </w:t>
            </w:r>
            <w:r w:rsidR="00DF69AA">
              <w:rPr>
                <w:sz w:val="26"/>
              </w:rPr>
              <w:t xml:space="preserve">focus on </w:t>
            </w:r>
            <w:r w:rsidRPr="005577B9">
              <w:rPr>
                <w:sz w:val="26"/>
              </w:rPr>
              <w:t>strategies for maximizing customer value while using fewer resources and minimizing waste.</w:t>
            </w:r>
            <w:r w:rsidR="00863254">
              <w:rPr>
                <w:sz w:val="26"/>
              </w:rPr>
              <w:t xml:space="preserve"> </w:t>
            </w:r>
            <w:r w:rsidR="002A3050" w:rsidRPr="009F0BE7">
              <w:rPr>
                <w:sz w:val="26"/>
                <w:szCs w:val="24"/>
              </w:rPr>
              <w:t>Lean thinking means always thinking about how processes and products can be improved.</w:t>
            </w:r>
          </w:p>
        </w:tc>
      </w:tr>
      <w:tr w:rsidR="00D962B0" w:rsidRPr="005577B9" w14:paraId="2DB6D0D6" w14:textId="12B676F1" w:rsidTr="0DA69D21">
        <w:trPr>
          <w:trHeight w:val="432"/>
        </w:trPr>
        <w:tc>
          <w:tcPr>
            <w:tcW w:w="14395" w:type="dxa"/>
            <w:vAlign w:val="center"/>
          </w:tcPr>
          <w:p w14:paraId="1C6A75A3" w14:textId="02983264" w:rsidR="00D962B0" w:rsidRPr="005577B9" w:rsidRDefault="00476A90" w:rsidP="00D962B0">
            <w:pPr>
              <w:spacing w:after="100"/>
              <w:rPr>
                <w:sz w:val="26"/>
              </w:rPr>
            </w:pPr>
            <w:r w:rsidRPr="005577B9">
              <w:rPr>
                <w:b/>
                <w:bCs/>
                <w:sz w:val="26"/>
                <w:szCs w:val="26"/>
                <w:u w:val="single"/>
              </w:rPr>
              <w:t>Logistical chains</w:t>
            </w:r>
            <w:r w:rsidRPr="005577B9">
              <w:rPr>
                <w:sz w:val="26"/>
              </w:rPr>
              <w:t xml:space="preserve"> (e.g. production chains, distribution chains, value-added chains) are the flow of a product through production from the raw materials up through finished product in the customers hands.  The value-added chain describes how each member of the chain performs a function that moves the product along the supply chain to the customer and what costs their actions add.</w:t>
            </w:r>
          </w:p>
        </w:tc>
      </w:tr>
      <w:bookmarkEnd w:id="1"/>
      <w:tr w:rsidR="00D962B0" w:rsidRPr="005577B9" w14:paraId="1666A77A" w14:textId="60F9DFCD" w:rsidTr="0DA69D21">
        <w:trPr>
          <w:trHeight w:val="432"/>
        </w:trPr>
        <w:tc>
          <w:tcPr>
            <w:tcW w:w="14395" w:type="dxa"/>
            <w:vAlign w:val="center"/>
          </w:tcPr>
          <w:p w14:paraId="17007303" w14:textId="27A31F07" w:rsidR="00D962B0" w:rsidRPr="00E5674F" w:rsidRDefault="00476A90" w:rsidP="00970FC9">
            <w:pPr>
              <w:spacing w:after="100"/>
              <w:rPr>
                <w:sz w:val="26"/>
              </w:rPr>
            </w:pPr>
            <w:r w:rsidRPr="00E804C8">
              <w:rPr>
                <w:b/>
                <w:bCs/>
                <w:sz w:val="26"/>
                <w:szCs w:val="26"/>
                <w:u w:val="single"/>
              </w:rPr>
              <w:t>Market trends</w:t>
            </w:r>
            <w:r w:rsidRPr="005577B9">
              <w:rPr>
                <w:sz w:val="26"/>
              </w:rPr>
              <w:t xml:space="preserve"> </w:t>
            </w:r>
            <w:r w:rsidR="00970FC9">
              <w:rPr>
                <w:sz w:val="26"/>
              </w:rPr>
              <w:t xml:space="preserve">are patterns related to consumer purchasing. </w:t>
            </w:r>
            <w:r w:rsidR="00970FC9" w:rsidRPr="00970FC9">
              <w:rPr>
                <w:sz w:val="26"/>
              </w:rPr>
              <w:t xml:space="preserve">Market trends </w:t>
            </w:r>
            <w:r w:rsidR="00691330">
              <w:rPr>
                <w:sz w:val="26"/>
              </w:rPr>
              <w:t xml:space="preserve">are used to forecast </w:t>
            </w:r>
            <w:r w:rsidR="00970FC9" w:rsidRPr="00970FC9">
              <w:rPr>
                <w:sz w:val="26"/>
              </w:rPr>
              <w:t>whether demand for a company’s product</w:t>
            </w:r>
            <w:r w:rsidR="002946F2">
              <w:rPr>
                <w:sz w:val="26"/>
              </w:rPr>
              <w:t>s</w:t>
            </w:r>
            <w:r w:rsidR="00691330">
              <w:rPr>
                <w:sz w:val="26"/>
              </w:rPr>
              <w:t xml:space="preserve"> or services </w:t>
            </w:r>
            <w:r w:rsidR="00970FC9" w:rsidRPr="00970FC9">
              <w:rPr>
                <w:sz w:val="26"/>
              </w:rPr>
              <w:t xml:space="preserve">is going to </w:t>
            </w:r>
            <w:r w:rsidR="002946F2">
              <w:rPr>
                <w:sz w:val="26"/>
              </w:rPr>
              <w:t>increase or decrease.</w:t>
            </w:r>
          </w:p>
        </w:tc>
      </w:tr>
      <w:tr w:rsidR="00D962B0" w:rsidRPr="005577B9" w14:paraId="194CD921" w14:textId="463BA459" w:rsidTr="0DA69D21">
        <w:trPr>
          <w:trHeight w:val="432"/>
        </w:trPr>
        <w:tc>
          <w:tcPr>
            <w:tcW w:w="14395" w:type="dxa"/>
            <w:vAlign w:val="center"/>
          </w:tcPr>
          <w:p w14:paraId="7835EF63" w14:textId="6DE2A5E7" w:rsidR="00D962B0" w:rsidRPr="005577B9" w:rsidRDefault="00476A90" w:rsidP="00D962B0">
            <w:pPr>
              <w:spacing w:after="100"/>
              <w:rPr>
                <w:sz w:val="26"/>
              </w:rPr>
            </w:pPr>
            <w:bookmarkStart w:id="2" w:name="_Hlk23436100"/>
            <w:r w:rsidRPr="005577B9">
              <w:rPr>
                <w:b/>
                <w:bCs/>
                <w:sz w:val="26"/>
                <w:szCs w:val="26"/>
                <w:u w:val="single"/>
              </w:rPr>
              <w:t>Overall Equipment Efficiency</w:t>
            </w:r>
            <w:r w:rsidRPr="005577B9">
              <w:rPr>
                <w:b/>
                <w:bCs/>
                <w:sz w:val="26"/>
              </w:rPr>
              <w:t xml:space="preserve"> </w:t>
            </w:r>
            <w:r w:rsidRPr="005577B9">
              <w:rPr>
                <w:sz w:val="26"/>
              </w:rPr>
              <w:t xml:space="preserve">(OEE) identifies the percentage of manufacturing time that is truly productive. An OEE score of 100% means </w:t>
            </w:r>
            <w:r w:rsidR="00495E35">
              <w:rPr>
                <w:sz w:val="26"/>
              </w:rPr>
              <w:t>that a company is</w:t>
            </w:r>
            <w:r w:rsidRPr="005577B9">
              <w:rPr>
                <w:sz w:val="26"/>
              </w:rPr>
              <w:t xml:space="preserve"> manufacturing only </w:t>
            </w:r>
            <w:r w:rsidR="00A4067A">
              <w:rPr>
                <w:sz w:val="26"/>
              </w:rPr>
              <w:t>g</w:t>
            </w:r>
            <w:r w:rsidRPr="005577B9">
              <w:rPr>
                <w:sz w:val="26"/>
              </w:rPr>
              <w:t xml:space="preserve">ood </w:t>
            </w:r>
            <w:r w:rsidR="00A4067A">
              <w:rPr>
                <w:sz w:val="26"/>
              </w:rPr>
              <w:t>p</w:t>
            </w:r>
            <w:r w:rsidRPr="005577B9">
              <w:rPr>
                <w:sz w:val="26"/>
              </w:rPr>
              <w:t>arts</w:t>
            </w:r>
            <w:r w:rsidR="00DF0329">
              <w:rPr>
                <w:sz w:val="26"/>
              </w:rPr>
              <w:t xml:space="preserve"> (a measure of quality)</w:t>
            </w:r>
            <w:r w:rsidRPr="005577B9">
              <w:rPr>
                <w:sz w:val="26"/>
              </w:rPr>
              <w:t xml:space="preserve">, as </w:t>
            </w:r>
            <w:r w:rsidR="004F740A">
              <w:rPr>
                <w:sz w:val="26"/>
              </w:rPr>
              <w:t>quickly</w:t>
            </w:r>
            <w:r w:rsidRPr="005577B9">
              <w:rPr>
                <w:sz w:val="26"/>
              </w:rPr>
              <w:t xml:space="preserve"> as possible</w:t>
            </w:r>
            <w:r w:rsidR="00305159">
              <w:rPr>
                <w:sz w:val="26"/>
              </w:rPr>
              <w:t xml:space="preserve"> (a measure of performance)</w:t>
            </w:r>
            <w:r w:rsidRPr="005577B9">
              <w:rPr>
                <w:sz w:val="26"/>
              </w:rPr>
              <w:t xml:space="preserve">, </w:t>
            </w:r>
            <w:r w:rsidR="004F740A">
              <w:rPr>
                <w:sz w:val="26"/>
              </w:rPr>
              <w:t xml:space="preserve">and </w:t>
            </w:r>
            <w:r w:rsidRPr="005577B9">
              <w:rPr>
                <w:sz w:val="26"/>
              </w:rPr>
              <w:t xml:space="preserve">with no </w:t>
            </w:r>
            <w:r w:rsidR="00A4067A">
              <w:rPr>
                <w:sz w:val="26"/>
              </w:rPr>
              <w:t>s</w:t>
            </w:r>
            <w:r w:rsidRPr="005577B9">
              <w:rPr>
                <w:sz w:val="26"/>
              </w:rPr>
              <w:t xml:space="preserve">top </w:t>
            </w:r>
            <w:r w:rsidR="00A4067A">
              <w:rPr>
                <w:sz w:val="26"/>
              </w:rPr>
              <w:t>t</w:t>
            </w:r>
            <w:r w:rsidRPr="005577B9">
              <w:rPr>
                <w:sz w:val="26"/>
              </w:rPr>
              <w:t>ime</w:t>
            </w:r>
            <w:r w:rsidR="00305159">
              <w:rPr>
                <w:sz w:val="26"/>
              </w:rPr>
              <w:t xml:space="preserve"> (a measure of availability).</w:t>
            </w:r>
          </w:p>
        </w:tc>
      </w:tr>
      <w:bookmarkEnd w:id="2"/>
      <w:tr w:rsidR="00D962B0" w:rsidRPr="005577B9" w14:paraId="046A2F56" w14:textId="0A923E22" w:rsidTr="0DA69D21">
        <w:trPr>
          <w:trHeight w:val="432"/>
        </w:trPr>
        <w:tc>
          <w:tcPr>
            <w:tcW w:w="14395" w:type="dxa"/>
            <w:vAlign w:val="center"/>
          </w:tcPr>
          <w:p w14:paraId="5F17D19B" w14:textId="4A329F21" w:rsidR="00D962B0" w:rsidRPr="005577B9" w:rsidRDefault="00476A90" w:rsidP="00D962B0">
            <w:pPr>
              <w:spacing w:after="100"/>
              <w:rPr>
                <w:i/>
                <w:iCs/>
                <w:sz w:val="26"/>
              </w:rPr>
            </w:pPr>
            <w:r w:rsidRPr="005577B9">
              <w:rPr>
                <w:b/>
                <w:bCs/>
                <w:sz w:val="26"/>
                <w:szCs w:val="26"/>
                <w:u w:val="single"/>
              </w:rPr>
              <w:t>Risk management</w:t>
            </w:r>
            <w:r w:rsidRPr="005577B9">
              <w:rPr>
                <w:sz w:val="26"/>
              </w:rPr>
              <w:t xml:space="preserve"> involves understanding the full consequences of </w:t>
            </w:r>
            <w:r w:rsidR="003D6502">
              <w:rPr>
                <w:sz w:val="26"/>
              </w:rPr>
              <w:t xml:space="preserve">events and </w:t>
            </w:r>
            <w:r w:rsidRPr="005577B9">
              <w:rPr>
                <w:sz w:val="26"/>
              </w:rPr>
              <w:t>decision</w:t>
            </w:r>
            <w:r w:rsidR="003D6502">
              <w:rPr>
                <w:sz w:val="26"/>
              </w:rPr>
              <w:t>s</w:t>
            </w:r>
            <w:r w:rsidRPr="005577B9">
              <w:rPr>
                <w:sz w:val="26"/>
              </w:rPr>
              <w:t xml:space="preserve"> on </w:t>
            </w:r>
            <w:r w:rsidR="003D6502">
              <w:rPr>
                <w:sz w:val="26"/>
              </w:rPr>
              <w:t xml:space="preserve">the company and </w:t>
            </w:r>
            <w:r w:rsidRPr="005577B9">
              <w:rPr>
                <w:sz w:val="26"/>
              </w:rPr>
              <w:t xml:space="preserve">stakeholders and making decisions that </w:t>
            </w:r>
            <w:r w:rsidR="00041F2D">
              <w:rPr>
                <w:sz w:val="26"/>
              </w:rPr>
              <w:t>factor in</w:t>
            </w:r>
            <w:r w:rsidRPr="005577B9">
              <w:rPr>
                <w:sz w:val="26"/>
              </w:rPr>
              <w:t xml:space="preserve"> </w:t>
            </w:r>
            <w:r w:rsidR="001C546C">
              <w:rPr>
                <w:sz w:val="26"/>
              </w:rPr>
              <w:t>those</w:t>
            </w:r>
            <w:r w:rsidR="003F48AF">
              <w:rPr>
                <w:sz w:val="26"/>
              </w:rPr>
              <w:t xml:space="preserve"> </w:t>
            </w:r>
            <w:r w:rsidR="008413F7">
              <w:rPr>
                <w:sz w:val="26"/>
              </w:rPr>
              <w:t xml:space="preserve">possible </w:t>
            </w:r>
            <w:r w:rsidR="003F48AF">
              <w:rPr>
                <w:sz w:val="26"/>
              </w:rPr>
              <w:t>consequences and outcomes</w:t>
            </w:r>
            <w:r w:rsidR="008413F7">
              <w:rPr>
                <w:sz w:val="26"/>
              </w:rPr>
              <w:t>.</w:t>
            </w:r>
          </w:p>
        </w:tc>
      </w:tr>
      <w:tr w:rsidR="00D962B0" w:rsidRPr="005577B9" w14:paraId="25032468" w14:textId="2D96D3C2" w:rsidTr="0DA69D21">
        <w:trPr>
          <w:trHeight w:val="432"/>
        </w:trPr>
        <w:tc>
          <w:tcPr>
            <w:tcW w:w="14395" w:type="dxa"/>
            <w:vAlign w:val="center"/>
          </w:tcPr>
          <w:p w14:paraId="393FF8E3" w14:textId="1D4BDFF2" w:rsidR="00D962B0" w:rsidRPr="005577B9" w:rsidRDefault="00D962B0" w:rsidP="00D962B0">
            <w:pPr>
              <w:spacing w:after="100"/>
              <w:rPr>
                <w:i/>
                <w:iCs/>
                <w:sz w:val="26"/>
              </w:rPr>
            </w:pPr>
            <w:r w:rsidRPr="005577B9">
              <w:rPr>
                <w:b/>
                <w:bCs/>
                <w:sz w:val="26"/>
                <w:szCs w:val="26"/>
                <w:u w:val="single"/>
              </w:rPr>
              <w:t>ROI, or return on investment</w:t>
            </w:r>
            <w:r w:rsidRPr="005577B9">
              <w:rPr>
                <w:sz w:val="26"/>
              </w:rPr>
              <w:t xml:space="preserve"> is the amount of money or benefit expected in response to </w:t>
            </w:r>
            <w:r w:rsidR="00D478D1">
              <w:rPr>
                <w:sz w:val="26"/>
              </w:rPr>
              <w:t xml:space="preserve">spending on </w:t>
            </w:r>
            <w:r w:rsidR="002A7F3B">
              <w:rPr>
                <w:sz w:val="26"/>
              </w:rPr>
              <w:t xml:space="preserve">goods or </w:t>
            </w:r>
            <w:r w:rsidRPr="005577B9">
              <w:rPr>
                <w:sz w:val="26"/>
              </w:rPr>
              <w:t>a process</w:t>
            </w:r>
            <w:r w:rsidR="002A7F3B">
              <w:rPr>
                <w:sz w:val="26"/>
              </w:rPr>
              <w:t>.</w:t>
            </w:r>
            <w:r w:rsidRPr="005577B9">
              <w:rPr>
                <w:sz w:val="26"/>
              </w:rPr>
              <w:t xml:space="preserve"> </w:t>
            </w:r>
            <w:r w:rsidR="00235CDB">
              <w:rPr>
                <w:sz w:val="26"/>
              </w:rPr>
              <w:t xml:space="preserve">ROI </w:t>
            </w:r>
            <w:r w:rsidR="000D670E">
              <w:rPr>
                <w:sz w:val="26"/>
              </w:rPr>
              <w:t>is expressed as a percentage</w:t>
            </w:r>
            <w:r w:rsidR="001106E8">
              <w:rPr>
                <w:sz w:val="26"/>
              </w:rPr>
              <w:t xml:space="preserve"> calculated by dividing the amount of profit </w:t>
            </w:r>
            <w:r w:rsidR="008768AA">
              <w:rPr>
                <w:sz w:val="26"/>
              </w:rPr>
              <w:t xml:space="preserve">from an investment </w:t>
            </w:r>
            <w:r w:rsidR="001106E8">
              <w:rPr>
                <w:sz w:val="26"/>
              </w:rPr>
              <w:t xml:space="preserve">by the </w:t>
            </w:r>
            <w:r w:rsidR="008768AA">
              <w:rPr>
                <w:sz w:val="26"/>
              </w:rPr>
              <w:t>amount invested</w:t>
            </w:r>
            <w:r w:rsidR="008E1063">
              <w:rPr>
                <w:sz w:val="26"/>
              </w:rPr>
              <w:t>.</w:t>
            </w:r>
          </w:p>
        </w:tc>
      </w:tr>
      <w:tr w:rsidR="00D962B0" w:rsidRPr="005577B9" w14:paraId="2FF8A036" w14:textId="49513BB3" w:rsidTr="0DA69D21">
        <w:trPr>
          <w:trHeight w:val="432"/>
        </w:trPr>
        <w:tc>
          <w:tcPr>
            <w:tcW w:w="14395" w:type="dxa"/>
          </w:tcPr>
          <w:p w14:paraId="0F7FD6E6" w14:textId="41DF7D3D" w:rsidR="00D962B0" w:rsidRPr="005577B9" w:rsidRDefault="7151BA7A" w:rsidP="67B982A9">
            <w:pPr>
              <w:spacing w:after="100"/>
              <w:rPr>
                <w:i/>
                <w:iCs/>
                <w:sz w:val="26"/>
                <w:szCs w:val="26"/>
              </w:rPr>
            </w:pPr>
            <w:r w:rsidRPr="67B982A9">
              <w:rPr>
                <w:b/>
                <w:bCs/>
                <w:sz w:val="26"/>
                <w:szCs w:val="26"/>
                <w:u w:val="single"/>
              </w:rPr>
              <w:t>Supply/demand</w:t>
            </w:r>
            <w:r w:rsidRPr="67B982A9">
              <w:rPr>
                <w:sz w:val="26"/>
                <w:szCs w:val="26"/>
              </w:rPr>
              <w:t xml:space="preserve"> is the relationship between </w:t>
            </w:r>
            <w:r w:rsidR="60DDB4A0" w:rsidRPr="67B982A9">
              <w:rPr>
                <w:sz w:val="26"/>
                <w:szCs w:val="26"/>
              </w:rPr>
              <w:t xml:space="preserve">the amount of goods and services, or labor available and the amount customers want. </w:t>
            </w:r>
            <w:r w:rsidR="2E97CE62" w:rsidRPr="67B982A9">
              <w:rPr>
                <w:sz w:val="26"/>
                <w:szCs w:val="26"/>
              </w:rPr>
              <w:t>S</w:t>
            </w:r>
            <w:r w:rsidR="60DDB4A0" w:rsidRPr="67B982A9">
              <w:rPr>
                <w:sz w:val="26"/>
                <w:szCs w:val="26"/>
              </w:rPr>
              <w:t xml:space="preserve">upply and demand </w:t>
            </w:r>
            <w:r w:rsidR="3FCC04AD" w:rsidRPr="67B982A9">
              <w:rPr>
                <w:sz w:val="26"/>
                <w:szCs w:val="26"/>
              </w:rPr>
              <w:t>play a role in</w:t>
            </w:r>
            <w:r w:rsidR="60DDB4A0" w:rsidRPr="67B982A9">
              <w:rPr>
                <w:sz w:val="26"/>
                <w:szCs w:val="26"/>
              </w:rPr>
              <w:t xml:space="preserve"> business decisions </w:t>
            </w:r>
            <w:r w:rsidR="3FCC04AD" w:rsidRPr="67B982A9">
              <w:rPr>
                <w:sz w:val="26"/>
                <w:szCs w:val="26"/>
              </w:rPr>
              <w:t xml:space="preserve">about </w:t>
            </w:r>
            <w:r w:rsidR="60DDB4A0" w:rsidRPr="67B982A9">
              <w:rPr>
                <w:sz w:val="26"/>
                <w:szCs w:val="26"/>
              </w:rPr>
              <w:t xml:space="preserve">what products and services </w:t>
            </w:r>
            <w:r w:rsidR="3FCC04AD" w:rsidRPr="67B982A9">
              <w:rPr>
                <w:sz w:val="26"/>
                <w:szCs w:val="26"/>
              </w:rPr>
              <w:t>to</w:t>
            </w:r>
            <w:r w:rsidR="60DDB4A0" w:rsidRPr="67B982A9">
              <w:rPr>
                <w:sz w:val="26"/>
                <w:szCs w:val="26"/>
              </w:rPr>
              <w:t xml:space="preserve"> offer, </w:t>
            </w:r>
            <w:r w:rsidR="0B11D8DC" w:rsidRPr="67B982A9">
              <w:rPr>
                <w:sz w:val="26"/>
                <w:szCs w:val="26"/>
              </w:rPr>
              <w:t>pricing</w:t>
            </w:r>
            <w:r w:rsidR="60DDB4A0" w:rsidRPr="67B982A9">
              <w:rPr>
                <w:sz w:val="26"/>
                <w:szCs w:val="26"/>
              </w:rPr>
              <w:t xml:space="preserve">, </w:t>
            </w:r>
            <w:r w:rsidR="0B11D8DC" w:rsidRPr="67B982A9">
              <w:rPr>
                <w:sz w:val="26"/>
                <w:szCs w:val="26"/>
              </w:rPr>
              <w:t>marketing</w:t>
            </w:r>
            <w:r w:rsidR="60DDB4A0" w:rsidRPr="67B982A9">
              <w:rPr>
                <w:sz w:val="26"/>
                <w:szCs w:val="26"/>
              </w:rPr>
              <w:t xml:space="preserve">, and potential </w:t>
            </w:r>
            <w:r w:rsidR="0B11D8DC" w:rsidRPr="67B982A9">
              <w:rPr>
                <w:sz w:val="26"/>
                <w:szCs w:val="26"/>
              </w:rPr>
              <w:t>expansion plans.</w:t>
            </w:r>
            <w:r w:rsidR="60DDB4A0" w:rsidRPr="67B982A9">
              <w:rPr>
                <w:i/>
                <w:iCs/>
                <w:sz w:val="26"/>
                <w:szCs w:val="26"/>
              </w:rPr>
              <w:t xml:space="preserve"> </w:t>
            </w:r>
          </w:p>
        </w:tc>
      </w:tr>
      <w:tr w:rsidR="00D962B0" w:rsidRPr="005577B9" w14:paraId="0ECFEFE9" w14:textId="21FA2095" w:rsidTr="0DA69D21">
        <w:trPr>
          <w:trHeight w:val="341"/>
        </w:trPr>
        <w:tc>
          <w:tcPr>
            <w:tcW w:w="14395" w:type="dxa"/>
          </w:tcPr>
          <w:p w14:paraId="65C1594A" w14:textId="35D4656D" w:rsidR="00D962B0" w:rsidRPr="005577B9" w:rsidRDefault="7151BA7A" w:rsidP="67B982A9">
            <w:pPr>
              <w:spacing w:after="100"/>
              <w:rPr>
                <w:i/>
                <w:iCs/>
                <w:sz w:val="26"/>
                <w:szCs w:val="26"/>
              </w:rPr>
            </w:pPr>
            <w:r w:rsidRPr="67B982A9">
              <w:rPr>
                <w:b/>
                <w:bCs/>
                <w:sz w:val="26"/>
                <w:szCs w:val="26"/>
                <w:u w:val="single"/>
              </w:rPr>
              <w:t>Vertical and horizontal integration</w:t>
            </w:r>
            <w:r w:rsidRPr="67B982A9">
              <w:rPr>
                <w:b/>
                <w:bCs/>
                <w:sz w:val="26"/>
                <w:szCs w:val="26"/>
              </w:rPr>
              <w:t xml:space="preserve"> </w:t>
            </w:r>
            <w:proofErr w:type="gramStart"/>
            <w:r w:rsidRPr="67B982A9">
              <w:rPr>
                <w:sz w:val="26"/>
                <w:szCs w:val="26"/>
              </w:rPr>
              <w:t>In</w:t>
            </w:r>
            <w:proofErr w:type="gramEnd"/>
            <w:r w:rsidRPr="67B982A9">
              <w:rPr>
                <w:sz w:val="26"/>
                <w:szCs w:val="26"/>
              </w:rPr>
              <w:t xml:space="preserve"> the vertical integration business model, a company expands by gaining control of more of its supply chain. </w:t>
            </w:r>
            <w:r w:rsidR="720DA987" w:rsidRPr="67B982A9">
              <w:rPr>
                <w:sz w:val="26"/>
                <w:szCs w:val="26"/>
              </w:rPr>
              <w:t>In a h</w:t>
            </w:r>
            <w:r w:rsidRPr="67B982A9">
              <w:rPr>
                <w:sz w:val="26"/>
                <w:szCs w:val="26"/>
              </w:rPr>
              <w:t xml:space="preserve">orizontal integration </w:t>
            </w:r>
            <w:r w:rsidR="720DA987" w:rsidRPr="67B982A9">
              <w:rPr>
                <w:sz w:val="26"/>
                <w:szCs w:val="26"/>
              </w:rPr>
              <w:t>business model, a company acquires</w:t>
            </w:r>
            <w:r w:rsidRPr="67B982A9">
              <w:rPr>
                <w:sz w:val="26"/>
                <w:szCs w:val="26"/>
              </w:rPr>
              <w:t xml:space="preserve"> or merg</w:t>
            </w:r>
            <w:r w:rsidR="720DA987" w:rsidRPr="67B982A9">
              <w:rPr>
                <w:sz w:val="26"/>
                <w:szCs w:val="26"/>
              </w:rPr>
              <w:t>es</w:t>
            </w:r>
            <w:r w:rsidRPr="67B982A9">
              <w:rPr>
                <w:sz w:val="26"/>
                <w:szCs w:val="26"/>
              </w:rPr>
              <w:t xml:space="preserve"> with other companies that </w:t>
            </w:r>
            <w:r w:rsidR="7D8ECF32" w:rsidRPr="67B982A9">
              <w:rPr>
                <w:sz w:val="26"/>
                <w:szCs w:val="26"/>
              </w:rPr>
              <w:t>create the same type of product or offer the same services.</w:t>
            </w:r>
          </w:p>
        </w:tc>
      </w:tr>
    </w:tbl>
    <w:p w14:paraId="46464AAD" w14:textId="213BB50F" w:rsidR="00C95803" w:rsidRPr="005577B9" w:rsidRDefault="00C95803" w:rsidP="008D3499">
      <w:pPr>
        <w:rPr>
          <w:sz w:val="26"/>
          <w:szCs w:val="24"/>
        </w:rPr>
      </w:pPr>
    </w:p>
    <w:sectPr w:rsidR="00C95803" w:rsidRPr="005577B9" w:rsidSect="006C0A10">
      <w:headerReference w:type="default" r:id="rId11"/>
      <w:footerReference w:type="default" r:id="rId12"/>
      <w:pgSz w:w="15840" w:h="12240" w:orient="landscape"/>
      <w:pgMar w:top="990" w:right="990" w:bottom="99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7EF38" w14:textId="77777777" w:rsidR="00E73FD8" w:rsidRDefault="00E73FD8" w:rsidP="00523A05">
      <w:pPr>
        <w:spacing w:after="0" w:line="240" w:lineRule="auto"/>
      </w:pPr>
      <w:r>
        <w:separator/>
      </w:r>
    </w:p>
  </w:endnote>
  <w:endnote w:type="continuationSeparator" w:id="0">
    <w:p w14:paraId="0E79F3F7" w14:textId="77777777" w:rsidR="00E73FD8" w:rsidRDefault="00E73FD8" w:rsidP="00523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44544" w14:textId="05A0A3B5" w:rsidR="00847848" w:rsidRDefault="00847848">
    <w:pPr>
      <w:pStyle w:val="Footer"/>
    </w:pPr>
    <w:r>
      <w:ptab w:relativeTo="margin" w:alignment="right" w:leader="none"/>
    </w:r>
  </w:p>
  <w:p w14:paraId="56C96225" w14:textId="77777777" w:rsidR="00847848" w:rsidRDefault="008478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2D1B8" w14:textId="77777777" w:rsidR="00E73FD8" w:rsidRDefault="00E73FD8" w:rsidP="00523A05">
      <w:pPr>
        <w:spacing w:after="0" w:line="240" w:lineRule="auto"/>
      </w:pPr>
      <w:r>
        <w:separator/>
      </w:r>
    </w:p>
  </w:footnote>
  <w:footnote w:type="continuationSeparator" w:id="0">
    <w:p w14:paraId="74F6A9C2" w14:textId="77777777" w:rsidR="00E73FD8" w:rsidRDefault="00E73FD8" w:rsidP="00523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ED1DF" w14:textId="4F77DFD6" w:rsidR="00847848" w:rsidRDefault="00847848">
    <w:pPr>
      <w:pStyle w:val="Header"/>
    </w:pPr>
    <w:r>
      <w:ptab w:relativeTo="margin" w:alignment="right" w:leader="none"/>
    </w:r>
    <w:r>
      <w:rPr>
        <w:noProof/>
      </w:rPr>
      <w:drawing>
        <wp:inline distT="0" distB="0" distL="0" distR="0" wp14:anchorId="44D2FAA5" wp14:editId="5EFB28AA">
          <wp:extent cx="2005584" cy="490728"/>
          <wp:effectExtent l="0" t="0" r="0" b="5080"/>
          <wp:docPr id="5" name="Picture 5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5584" cy="490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72EF7E" w14:textId="77777777" w:rsidR="00523A05" w:rsidRDefault="00523A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5315"/>
    <w:multiLevelType w:val="hybridMultilevel"/>
    <w:tmpl w:val="70FE3998"/>
    <w:lvl w:ilvl="0" w:tplc="1646C34A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34BEE"/>
    <w:multiLevelType w:val="hybridMultilevel"/>
    <w:tmpl w:val="3C309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7274D"/>
    <w:multiLevelType w:val="hybridMultilevel"/>
    <w:tmpl w:val="E72C2478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4DF3B5C"/>
    <w:multiLevelType w:val="hybridMultilevel"/>
    <w:tmpl w:val="11EA7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76A24"/>
    <w:multiLevelType w:val="hybridMultilevel"/>
    <w:tmpl w:val="7D8CE6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001FDC"/>
    <w:multiLevelType w:val="hybridMultilevel"/>
    <w:tmpl w:val="E72C2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420C11"/>
    <w:multiLevelType w:val="hybridMultilevel"/>
    <w:tmpl w:val="CACC7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84232"/>
    <w:multiLevelType w:val="hybridMultilevel"/>
    <w:tmpl w:val="000AD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B3357"/>
    <w:multiLevelType w:val="hybridMultilevel"/>
    <w:tmpl w:val="770219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B67DE3"/>
    <w:multiLevelType w:val="hybridMultilevel"/>
    <w:tmpl w:val="C8FAC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EE3074"/>
    <w:multiLevelType w:val="hybridMultilevel"/>
    <w:tmpl w:val="35BA9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8D4675"/>
    <w:multiLevelType w:val="hybridMultilevel"/>
    <w:tmpl w:val="E72C2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ED3566"/>
    <w:multiLevelType w:val="hybridMultilevel"/>
    <w:tmpl w:val="AA24D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9736396">
    <w:abstractNumId w:val="2"/>
  </w:num>
  <w:num w:numId="2" w16cid:durableId="1431048183">
    <w:abstractNumId w:val="11"/>
  </w:num>
  <w:num w:numId="3" w16cid:durableId="949971969">
    <w:abstractNumId w:val="5"/>
  </w:num>
  <w:num w:numId="4" w16cid:durableId="2010520606">
    <w:abstractNumId w:val="0"/>
  </w:num>
  <w:num w:numId="5" w16cid:durableId="920332472">
    <w:abstractNumId w:val="8"/>
  </w:num>
  <w:num w:numId="6" w16cid:durableId="1930851892">
    <w:abstractNumId w:val="6"/>
  </w:num>
  <w:num w:numId="7" w16cid:durableId="1996638349">
    <w:abstractNumId w:val="9"/>
  </w:num>
  <w:num w:numId="8" w16cid:durableId="1472361098">
    <w:abstractNumId w:val="10"/>
  </w:num>
  <w:num w:numId="9" w16cid:durableId="215706000">
    <w:abstractNumId w:val="12"/>
  </w:num>
  <w:num w:numId="10" w16cid:durableId="288319078">
    <w:abstractNumId w:val="3"/>
  </w:num>
  <w:num w:numId="11" w16cid:durableId="551383408">
    <w:abstractNumId w:val="1"/>
  </w:num>
  <w:num w:numId="12" w16cid:durableId="1491555410">
    <w:abstractNumId w:val="7"/>
  </w:num>
  <w:num w:numId="13" w16cid:durableId="10126090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63A"/>
    <w:rsid w:val="00001ED8"/>
    <w:rsid w:val="00002841"/>
    <w:rsid w:val="00003B35"/>
    <w:rsid w:val="00007FC2"/>
    <w:rsid w:val="00017CD6"/>
    <w:rsid w:val="00022757"/>
    <w:rsid w:val="00022BE4"/>
    <w:rsid w:val="0003695C"/>
    <w:rsid w:val="00041E3B"/>
    <w:rsid w:val="00041F2D"/>
    <w:rsid w:val="000472B2"/>
    <w:rsid w:val="00087867"/>
    <w:rsid w:val="000B3848"/>
    <w:rsid w:val="000B65D8"/>
    <w:rsid w:val="000C3B30"/>
    <w:rsid w:val="000D52E9"/>
    <w:rsid w:val="000D670E"/>
    <w:rsid w:val="000F02DF"/>
    <w:rsid w:val="00106DDB"/>
    <w:rsid w:val="001106E8"/>
    <w:rsid w:val="00115632"/>
    <w:rsid w:val="0012565E"/>
    <w:rsid w:val="00131BAA"/>
    <w:rsid w:val="00151EB1"/>
    <w:rsid w:val="0015437C"/>
    <w:rsid w:val="001566F3"/>
    <w:rsid w:val="00164A82"/>
    <w:rsid w:val="00170D4C"/>
    <w:rsid w:val="0017252E"/>
    <w:rsid w:val="00181171"/>
    <w:rsid w:val="00183C73"/>
    <w:rsid w:val="00186B43"/>
    <w:rsid w:val="00196FE8"/>
    <w:rsid w:val="001970B7"/>
    <w:rsid w:val="001A1C47"/>
    <w:rsid w:val="001A2118"/>
    <w:rsid w:val="001A3F79"/>
    <w:rsid w:val="001A4AE6"/>
    <w:rsid w:val="001B3D10"/>
    <w:rsid w:val="001C4CB2"/>
    <w:rsid w:val="001C546C"/>
    <w:rsid w:val="001D48D8"/>
    <w:rsid w:val="001D5BDF"/>
    <w:rsid w:val="001D6A2F"/>
    <w:rsid w:val="001E0E29"/>
    <w:rsid w:val="00203AA3"/>
    <w:rsid w:val="002060BA"/>
    <w:rsid w:val="00221F86"/>
    <w:rsid w:val="002274EB"/>
    <w:rsid w:val="00235CDB"/>
    <w:rsid w:val="00237C41"/>
    <w:rsid w:val="002447FB"/>
    <w:rsid w:val="002511C4"/>
    <w:rsid w:val="0025211F"/>
    <w:rsid w:val="00256246"/>
    <w:rsid w:val="002737EB"/>
    <w:rsid w:val="00276AAB"/>
    <w:rsid w:val="00286BB9"/>
    <w:rsid w:val="002946F2"/>
    <w:rsid w:val="002961BE"/>
    <w:rsid w:val="0029714A"/>
    <w:rsid w:val="00297816"/>
    <w:rsid w:val="002A3050"/>
    <w:rsid w:val="002A4CF2"/>
    <w:rsid w:val="002A7089"/>
    <w:rsid w:val="002A7F3B"/>
    <w:rsid w:val="002D424D"/>
    <w:rsid w:val="002E0312"/>
    <w:rsid w:val="002E2B42"/>
    <w:rsid w:val="002F1A5B"/>
    <w:rsid w:val="00301EAA"/>
    <w:rsid w:val="00305159"/>
    <w:rsid w:val="00317C56"/>
    <w:rsid w:val="003359BB"/>
    <w:rsid w:val="00341D97"/>
    <w:rsid w:val="00342DD7"/>
    <w:rsid w:val="003759E1"/>
    <w:rsid w:val="00376249"/>
    <w:rsid w:val="00385A5B"/>
    <w:rsid w:val="003912DE"/>
    <w:rsid w:val="00391A46"/>
    <w:rsid w:val="003A79A4"/>
    <w:rsid w:val="003B4D12"/>
    <w:rsid w:val="003C257F"/>
    <w:rsid w:val="003C6134"/>
    <w:rsid w:val="003D0FF3"/>
    <w:rsid w:val="003D1DC9"/>
    <w:rsid w:val="003D6502"/>
    <w:rsid w:val="003D67DF"/>
    <w:rsid w:val="003E0FD6"/>
    <w:rsid w:val="003E7F5D"/>
    <w:rsid w:val="003F48AF"/>
    <w:rsid w:val="003F5D2B"/>
    <w:rsid w:val="004063E7"/>
    <w:rsid w:val="00435667"/>
    <w:rsid w:val="0043657D"/>
    <w:rsid w:val="00446426"/>
    <w:rsid w:val="0045623D"/>
    <w:rsid w:val="0046391C"/>
    <w:rsid w:val="00463B41"/>
    <w:rsid w:val="00464873"/>
    <w:rsid w:val="00466196"/>
    <w:rsid w:val="00470A8E"/>
    <w:rsid w:val="00476A90"/>
    <w:rsid w:val="00495E35"/>
    <w:rsid w:val="004A2E42"/>
    <w:rsid w:val="004A6FC2"/>
    <w:rsid w:val="004C3BD1"/>
    <w:rsid w:val="004D1EE7"/>
    <w:rsid w:val="004D3108"/>
    <w:rsid w:val="004E6348"/>
    <w:rsid w:val="004E7D6A"/>
    <w:rsid w:val="004F0716"/>
    <w:rsid w:val="004F740A"/>
    <w:rsid w:val="0050063A"/>
    <w:rsid w:val="00510D4D"/>
    <w:rsid w:val="00510DBD"/>
    <w:rsid w:val="0051130D"/>
    <w:rsid w:val="00512564"/>
    <w:rsid w:val="0051350A"/>
    <w:rsid w:val="00522274"/>
    <w:rsid w:val="00523A05"/>
    <w:rsid w:val="00527145"/>
    <w:rsid w:val="0054467C"/>
    <w:rsid w:val="0055649F"/>
    <w:rsid w:val="005577B9"/>
    <w:rsid w:val="00561A63"/>
    <w:rsid w:val="00562BE8"/>
    <w:rsid w:val="00582556"/>
    <w:rsid w:val="00596FAE"/>
    <w:rsid w:val="005C3EF1"/>
    <w:rsid w:val="005C4F46"/>
    <w:rsid w:val="005D05DC"/>
    <w:rsid w:val="005D28E6"/>
    <w:rsid w:val="005E06FC"/>
    <w:rsid w:val="005E114D"/>
    <w:rsid w:val="005E3C77"/>
    <w:rsid w:val="00603A58"/>
    <w:rsid w:val="00604E3F"/>
    <w:rsid w:val="00605BEB"/>
    <w:rsid w:val="006103AE"/>
    <w:rsid w:val="00621FF8"/>
    <w:rsid w:val="00630D98"/>
    <w:rsid w:val="006502BC"/>
    <w:rsid w:val="006505B4"/>
    <w:rsid w:val="006518D3"/>
    <w:rsid w:val="00675BEF"/>
    <w:rsid w:val="00686D1F"/>
    <w:rsid w:val="00691330"/>
    <w:rsid w:val="006956CB"/>
    <w:rsid w:val="006968FF"/>
    <w:rsid w:val="006979CF"/>
    <w:rsid w:val="006A5251"/>
    <w:rsid w:val="006B16B8"/>
    <w:rsid w:val="006B7661"/>
    <w:rsid w:val="006C0A10"/>
    <w:rsid w:val="006C36AA"/>
    <w:rsid w:val="006C505F"/>
    <w:rsid w:val="006E08D7"/>
    <w:rsid w:val="00704684"/>
    <w:rsid w:val="0070638B"/>
    <w:rsid w:val="00707B20"/>
    <w:rsid w:val="007120E7"/>
    <w:rsid w:val="0071643E"/>
    <w:rsid w:val="00721DFF"/>
    <w:rsid w:val="00726B28"/>
    <w:rsid w:val="007302D6"/>
    <w:rsid w:val="00740327"/>
    <w:rsid w:val="00741AC0"/>
    <w:rsid w:val="00743BFD"/>
    <w:rsid w:val="00746F18"/>
    <w:rsid w:val="0074710D"/>
    <w:rsid w:val="00754288"/>
    <w:rsid w:val="00754C2A"/>
    <w:rsid w:val="00756C43"/>
    <w:rsid w:val="00766065"/>
    <w:rsid w:val="00771826"/>
    <w:rsid w:val="007751DA"/>
    <w:rsid w:val="00775C9B"/>
    <w:rsid w:val="007904FE"/>
    <w:rsid w:val="00790CA9"/>
    <w:rsid w:val="00795C88"/>
    <w:rsid w:val="007A260F"/>
    <w:rsid w:val="007A604C"/>
    <w:rsid w:val="007A75D2"/>
    <w:rsid w:val="007B0DBE"/>
    <w:rsid w:val="007B1DAD"/>
    <w:rsid w:val="007C1CCF"/>
    <w:rsid w:val="007E361E"/>
    <w:rsid w:val="007F066A"/>
    <w:rsid w:val="007F49EE"/>
    <w:rsid w:val="008165D3"/>
    <w:rsid w:val="008219C2"/>
    <w:rsid w:val="00826A75"/>
    <w:rsid w:val="008307C9"/>
    <w:rsid w:val="00840DF6"/>
    <w:rsid w:val="008413F7"/>
    <w:rsid w:val="008445DE"/>
    <w:rsid w:val="00847848"/>
    <w:rsid w:val="00853997"/>
    <w:rsid w:val="00863254"/>
    <w:rsid w:val="0086424C"/>
    <w:rsid w:val="0086435D"/>
    <w:rsid w:val="00870319"/>
    <w:rsid w:val="00874F68"/>
    <w:rsid w:val="008750DA"/>
    <w:rsid w:val="00876510"/>
    <w:rsid w:val="008768AA"/>
    <w:rsid w:val="008A493A"/>
    <w:rsid w:val="008C437C"/>
    <w:rsid w:val="008C72E5"/>
    <w:rsid w:val="008C7922"/>
    <w:rsid w:val="008D3499"/>
    <w:rsid w:val="008D6FD6"/>
    <w:rsid w:val="008E1063"/>
    <w:rsid w:val="008E4C74"/>
    <w:rsid w:val="008E5672"/>
    <w:rsid w:val="009044E7"/>
    <w:rsid w:val="00913BC9"/>
    <w:rsid w:val="009144C5"/>
    <w:rsid w:val="00917CE3"/>
    <w:rsid w:val="00920632"/>
    <w:rsid w:val="00920EDA"/>
    <w:rsid w:val="00921E18"/>
    <w:rsid w:val="009270DF"/>
    <w:rsid w:val="00927A23"/>
    <w:rsid w:val="00927E0F"/>
    <w:rsid w:val="00931B5F"/>
    <w:rsid w:val="00932EE8"/>
    <w:rsid w:val="0094036F"/>
    <w:rsid w:val="00943A2C"/>
    <w:rsid w:val="00946819"/>
    <w:rsid w:val="0095564A"/>
    <w:rsid w:val="009621EF"/>
    <w:rsid w:val="00970FC9"/>
    <w:rsid w:val="009722A8"/>
    <w:rsid w:val="0097390F"/>
    <w:rsid w:val="009924C7"/>
    <w:rsid w:val="009B23C3"/>
    <w:rsid w:val="009D38B4"/>
    <w:rsid w:val="009D6256"/>
    <w:rsid w:val="009F0008"/>
    <w:rsid w:val="009F0BE7"/>
    <w:rsid w:val="009F6093"/>
    <w:rsid w:val="00A03BD2"/>
    <w:rsid w:val="00A10468"/>
    <w:rsid w:val="00A17192"/>
    <w:rsid w:val="00A2003C"/>
    <w:rsid w:val="00A24199"/>
    <w:rsid w:val="00A3599D"/>
    <w:rsid w:val="00A4067A"/>
    <w:rsid w:val="00A40D69"/>
    <w:rsid w:val="00A4374E"/>
    <w:rsid w:val="00A5186B"/>
    <w:rsid w:val="00A541D2"/>
    <w:rsid w:val="00A5708D"/>
    <w:rsid w:val="00A61432"/>
    <w:rsid w:val="00A801CF"/>
    <w:rsid w:val="00A845C8"/>
    <w:rsid w:val="00A97207"/>
    <w:rsid w:val="00AA2691"/>
    <w:rsid w:val="00AA405B"/>
    <w:rsid w:val="00AB2187"/>
    <w:rsid w:val="00AB3858"/>
    <w:rsid w:val="00AC1578"/>
    <w:rsid w:val="00AD0A06"/>
    <w:rsid w:val="00AD3CE9"/>
    <w:rsid w:val="00AE0811"/>
    <w:rsid w:val="00AE5B6D"/>
    <w:rsid w:val="00B07291"/>
    <w:rsid w:val="00B11E5E"/>
    <w:rsid w:val="00B345AE"/>
    <w:rsid w:val="00B5023C"/>
    <w:rsid w:val="00B53BC8"/>
    <w:rsid w:val="00B63E20"/>
    <w:rsid w:val="00B9606F"/>
    <w:rsid w:val="00BA0400"/>
    <w:rsid w:val="00BA5EB6"/>
    <w:rsid w:val="00BB0CE2"/>
    <w:rsid w:val="00BB1847"/>
    <w:rsid w:val="00BB38AE"/>
    <w:rsid w:val="00BD1050"/>
    <w:rsid w:val="00BE7658"/>
    <w:rsid w:val="00BF30FB"/>
    <w:rsid w:val="00C050F4"/>
    <w:rsid w:val="00C0710F"/>
    <w:rsid w:val="00C1500C"/>
    <w:rsid w:val="00C15921"/>
    <w:rsid w:val="00C241C3"/>
    <w:rsid w:val="00C35A38"/>
    <w:rsid w:val="00C36133"/>
    <w:rsid w:val="00C455B0"/>
    <w:rsid w:val="00C6280D"/>
    <w:rsid w:val="00C82140"/>
    <w:rsid w:val="00C91ADC"/>
    <w:rsid w:val="00C92030"/>
    <w:rsid w:val="00C95803"/>
    <w:rsid w:val="00C95C0E"/>
    <w:rsid w:val="00C97994"/>
    <w:rsid w:val="00CA09BD"/>
    <w:rsid w:val="00CA3940"/>
    <w:rsid w:val="00CB26A2"/>
    <w:rsid w:val="00CB3AC3"/>
    <w:rsid w:val="00CC0DCD"/>
    <w:rsid w:val="00CC15AC"/>
    <w:rsid w:val="00CC1A6C"/>
    <w:rsid w:val="00CD0583"/>
    <w:rsid w:val="00CE30E6"/>
    <w:rsid w:val="00CE52BF"/>
    <w:rsid w:val="00CF0FB9"/>
    <w:rsid w:val="00CF61C6"/>
    <w:rsid w:val="00CF6F25"/>
    <w:rsid w:val="00CF7E49"/>
    <w:rsid w:val="00D044DF"/>
    <w:rsid w:val="00D0553B"/>
    <w:rsid w:val="00D05CA1"/>
    <w:rsid w:val="00D13127"/>
    <w:rsid w:val="00D150C2"/>
    <w:rsid w:val="00D16312"/>
    <w:rsid w:val="00D22CEE"/>
    <w:rsid w:val="00D33E41"/>
    <w:rsid w:val="00D46438"/>
    <w:rsid w:val="00D478D1"/>
    <w:rsid w:val="00D5417B"/>
    <w:rsid w:val="00D5676C"/>
    <w:rsid w:val="00D567B9"/>
    <w:rsid w:val="00D63978"/>
    <w:rsid w:val="00D76A1E"/>
    <w:rsid w:val="00D862A5"/>
    <w:rsid w:val="00D941FC"/>
    <w:rsid w:val="00D94F35"/>
    <w:rsid w:val="00D962B0"/>
    <w:rsid w:val="00DC5F4B"/>
    <w:rsid w:val="00DD3B57"/>
    <w:rsid w:val="00DE175C"/>
    <w:rsid w:val="00DE39D6"/>
    <w:rsid w:val="00DF0329"/>
    <w:rsid w:val="00DF4DDD"/>
    <w:rsid w:val="00DF5939"/>
    <w:rsid w:val="00DF69AA"/>
    <w:rsid w:val="00E03388"/>
    <w:rsid w:val="00E0739D"/>
    <w:rsid w:val="00E0797A"/>
    <w:rsid w:val="00E134ED"/>
    <w:rsid w:val="00E1372F"/>
    <w:rsid w:val="00E179A2"/>
    <w:rsid w:val="00E20FFC"/>
    <w:rsid w:val="00E2333D"/>
    <w:rsid w:val="00E27515"/>
    <w:rsid w:val="00E27810"/>
    <w:rsid w:val="00E32DBD"/>
    <w:rsid w:val="00E42423"/>
    <w:rsid w:val="00E5674F"/>
    <w:rsid w:val="00E63873"/>
    <w:rsid w:val="00E638D7"/>
    <w:rsid w:val="00E703CB"/>
    <w:rsid w:val="00E73FD8"/>
    <w:rsid w:val="00E745E2"/>
    <w:rsid w:val="00E75AB2"/>
    <w:rsid w:val="00E804C8"/>
    <w:rsid w:val="00E848E3"/>
    <w:rsid w:val="00E86A75"/>
    <w:rsid w:val="00E9531B"/>
    <w:rsid w:val="00E97813"/>
    <w:rsid w:val="00EB5CC9"/>
    <w:rsid w:val="00EC4F2D"/>
    <w:rsid w:val="00EC6089"/>
    <w:rsid w:val="00ED0520"/>
    <w:rsid w:val="00EE014B"/>
    <w:rsid w:val="00EE2406"/>
    <w:rsid w:val="00EE63CF"/>
    <w:rsid w:val="00EF1A25"/>
    <w:rsid w:val="00F01475"/>
    <w:rsid w:val="00F12D76"/>
    <w:rsid w:val="00F15DB9"/>
    <w:rsid w:val="00F17BA3"/>
    <w:rsid w:val="00F229CF"/>
    <w:rsid w:val="00F271C8"/>
    <w:rsid w:val="00F3429B"/>
    <w:rsid w:val="00F35573"/>
    <w:rsid w:val="00F47EB4"/>
    <w:rsid w:val="00F52992"/>
    <w:rsid w:val="00F55EC7"/>
    <w:rsid w:val="00F55EEF"/>
    <w:rsid w:val="00F57BE5"/>
    <w:rsid w:val="00F606C0"/>
    <w:rsid w:val="00F61737"/>
    <w:rsid w:val="00F65C8C"/>
    <w:rsid w:val="00F70985"/>
    <w:rsid w:val="00F7270C"/>
    <w:rsid w:val="00F81B11"/>
    <w:rsid w:val="00F8373F"/>
    <w:rsid w:val="00F85C9A"/>
    <w:rsid w:val="00F96259"/>
    <w:rsid w:val="00FA6BF7"/>
    <w:rsid w:val="00FC29A5"/>
    <w:rsid w:val="00FD7EBD"/>
    <w:rsid w:val="00FE2D0B"/>
    <w:rsid w:val="00FE7004"/>
    <w:rsid w:val="00FE7F29"/>
    <w:rsid w:val="08717ED7"/>
    <w:rsid w:val="099F0576"/>
    <w:rsid w:val="0B11D8DC"/>
    <w:rsid w:val="0D5C41D3"/>
    <w:rsid w:val="0DA69D21"/>
    <w:rsid w:val="11020AF4"/>
    <w:rsid w:val="13A56EF2"/>
    <w:rsid w:val="18303571"/>
    <w:rsid w:val="1A760CBD"/>
    <w:rsid w:val="2058ADD6"/>
    <w:rsid w:val="28E930EB"/>
    <w:rsid w:val="2CCDC6F4"/>
    <w:rsid w:val="2E97CE62"/>
    <w:rsid w:val="39F81F78"/>
    <w:rsid w:val="3EE8E0FB"/>
    <w:rsid w:val="3FCC04AD"/>
    <w:rsid w:val="437CC52A"/>
    <w:rsid w:val="463BDE72"/>
    <w:rsid w:val="5976DBD4"/>
    <w:rsid w:val="60DDB4A0"/>
    <w:rsid w:val="67B982A9"/>
    <w:rsid w:val="6BE6ABCB"/>
    <w:rsid w:val="7151BA7A"/>
    <w:rsid w:val="720DA987"/>
    <w:rsid w:val="738F53A9"/>
    <w:rsid w:val="7D8ECF32"/>
    <w:rsid w:val="7DD9D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C85AA2"/>
  <w15:chartTrackingRefBased/>
  <w15:docId w15:val="{64772865-8271-4FB1-BD6F-8D23A2474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676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8117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11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52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23A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A05"/>
  </w:style>
  <w:style w:type="paragraph" w:styleId="Footer">
    <w:name w:val="footer"/>
    <w:basedOn w:val="Normal"/>
    <w:link w:val="FooterChar"/>
    <w:uiPriority w:val="99"/>
    <w:unhideWhenUsed/>
    <w:rsid w:val="00523A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A05"/>
  </w:style>
  <w:style w:type="character" w:styleId="Hyperlink">
    <w:name w:val="Hyperlink"/>
    <w:basedOn w:val="DefaultParagraphFont"/>
    <w:uiPriority w:val="99"/>
    <w:unhideWhenUsed/>
    <w:rsid w:val="00F57B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7BE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62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Normal"/>
    <w:qFormat/>
    <w:rsid w:val="006968FF"/>
    <w:pPr>
      <w:spacing w:after="60" w:line="264" w:lineRule="auto"/>
    </w:pPr>
    <w:rPr>
      <w:rFonts w:eastAsiaTheme="minorEastAsia"/>
      <w:lang w:eastAsia="ko-KR"/>
    </w:rPr>
  </w:style>
  <w:style w:type="paragraph" w:customStyle="1" w:styleId="Default">
    <w:name w:val="Default"/>
    <w:rsid w:val="008C79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d708fe1-499a-404b-8760-7fadc8efcb0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D25DA7EFABEF439271A3FD99786188" ma:contentTypeVersion="14" ma:contentTypeDescription="Create a new document." ma:contentTypeScope="" ma:versionID="83f5729b119d806f3c9f0b5b27ae4897">
  <xsd:schema xmlns:xsd="http://www.w3.org/2001/XMLSchema" xmlns:xs="http://www.w3.org/2001/XMLSchema" xmlns:p="http://schemas.microsoft.com/office/2006/metadata/properties" xmlns:ns2="9d708fe1-499a-404b-8760-7fadc8efcb04" xmlns:ns3="0ea9a507-3a85-4b04-86ce-1835e911386e" targetNamespace="http://schemas.microsoft.com/office/2006/metadata/properties" ma:root="true" ma:fieldsID="5f94c4f7a8e175909b42d24fc7561050" ns2:_="" ns3:_="">
    <xsd:import namespace="9d708fe1-499a-404b-8760-7fadc8efcb04"/>
    <xsd:import namespace="0ea9a507-3a85-4b04-86ce-1835e91138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708fe1-499a-404b-8760-7fadc8efc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ign-off status" ma:internalName="Sign_x002d_off_x0020_status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9a507-3a85-4b04-86ce-1835e911386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587DE4-306E-409E-B867-ED45117F0E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4668A0-FE86-44E6-B1D7-A27561F71494}">
  <ds:schemaRefs>
    <ds:schemaRef ds:uri="http://schemas.microsoft.com/office/2006/metadata/properties"/>
    <ds:schemaRef ds:uri="http://schemas.microsoft.com/office/infopath/2007/PartnerControls"/>
    <ds:schemaRef ds:uri="9d708fe1-499a-404b-8760-7fadc8efcb04"/>
  </ds:schemaRefs>
</ds:datastoreItem>
</file>

<file path=customXml/itemProps3.xml><?xml version="1.0" encoding="utf-8"?>
<ds:datastoreItem xmlns:ds="http://schemas.openxmlformats.org/officeDocument/2006/customXml" ds:itemID="{5B44E2A1-EC7E-4B8A-A412-43528EC5C0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6113E2-F5C2-4435-B430-B8E4078CD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708fe1-499a-404b-8760-7fadc8efcb04"/>
    <ds:schemaRef ds:uri="0ea9a507-3a85-4b04-86ce-1835e91138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1494</Words>
  <Characters>8518</Characters>
  <Application>Microsoft Office Word</Application>
  <DocSecurity>0</DocSecurity>
  <Lines>70</Lines>
  <Paragraphs>19</Paragraphs>
  <ScaleCrop>false</ScaleCrop>
  <Company/>
  <LinksUpToDate>false</LinksUpToDate>
  <CharactersWithSpaces>9993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Ann-Clair Anderson</dc:creator>
  <cp:keywords/>
  <dc:description/>
  <cp:lastModifiedBy>Ann-Claire Anderson</cp:lastModifiedBy>
  <cp:revision>2</cp:revision>
  <cp:lastPrinted>2019-11-13T16:58:00Z</cp:lastPrinted>
  <dcterms:created xsi:type="dcterms:W3CDTF">2022-04-18T22:21:00Z</dcterms:created>
  <dcterms:modified xsi:type="dcterms:W3CDTF">2022-04-18T22:21:00Z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0x010100CAD25DA7EFABEF439271A3FD99786188</vt:lpwstr>
  </property>
  <property fmtid="{D5CDD505-2E9C-101B-9397-08002B2CF9AE}" pid="3" name="Order">
    <vt:r8>5692400</vt:r8>
  </property>
</Properties>
</file>