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10DB" w14:textId="77777777" w:rsidR="009E3056" w:rsidRPr="00FC34BE" w:rsidRDefault="00B22308" w:rsidP="084B28CE">
      <w:pPr>
        <w:jc w:val="center"/>
        <w:rPr>
          <w:b/>
          <w:bCs/>
          <w:sz w:val="32"/>
          <w:szCs w:val="32"/>
        </w:rPr>
      </w:pPr>
      <w:r w:rsidRPr="00FC34BE">
        <w:rPr>
          <w:b/>
          <w:bCs/>
          <w:sz w:val="32"/>
          <w:szCs w:val="32"/>
        </w:rPr>
        <w:t xml:space="preserve">Framework Adoption </w:t>
      </w:r>
      <w:r w:rsidR="084B28CE" w:rsidRPr="00FC34BE">
        <w:rPr>
          <w:b/>
          <w:bCs/>
          <w:sz w:val="32"/>
          <w:szCs w:val="32"/>
        </w:rPr>
        <w:t>Timeline</w:t>
      </w:r>
    </w:p>
    <w:p w14:paraId="2C078E63" w14:textId="7761F499" w:rsidR="00D13598" w:rsidRPr="00FC34BE" w:rsidRDefault="003C36D2" w:rsidP="084B28CE">
      <w:pPr>
        <w:jc w:val="center"/>
        <w:rPr>
          <w:b/>
          <w:bCs/>
          <w:sz w:val="24"/>
          <w:szCs w:val="24"/>
        </w:rPr>
      </w:pPr>
      <w:r w:rsidRPr="00FC34BE">
        <w:rPr>
          <w:b/>
          <w:bCs/>
          <w:sz w:val="24"/>
          <w:szCs w:val="24"/>
        </w:rPr>
        <w:t xml:space="preserve">For Use </w:t>
      </w:r>
      <w:proofErr w:type="gramStart"/>
      <w:r w:rsidRPr="00FC34BE">
        <w:rPr>
          <w:b/>
          <w:bCs/>
          <w:sz w:val="24"/>
          <w:szCs w:val="24"/>
        </w:rPr>
        <w:t xml:space="preserve">in </w:t>
      </w:r>
      <w:r w:rsidR="004F2642" w:rsidRPr="00FC34BE">
        <w:rPr>
          <w:b/>
          <w:bCs/>
          <w:color w:val="FFFFFF" w:themeColor="background1"/>
          <w:sz w:val="24"/>
          <w:szCs w:val="24"/>
          <w:shd w:val="clear" w:color="auto" w:fill="437CAC"/>
        </w:rPr>
        <w:t> A</w:t>
      </w:r>
      <w:r w:rsidRPr="00FC34BE">
        <w:rPr>
          <w:b/>
          <w:bCs/>
          <w:color w:val="FFFFFF" w:themeColor="background1"/>
          <w:sz w:val="24"/>
          <w:szCs w:val="24"/>
          <w:shd w:val="clear" w:color="auto" w:fill="437CAC"/>
        </w:rPr>
        <w:t>ction</w:t>
      </w:r>
      <w:proofErr w:type="gramEnd"/>
      <w:r w:rsidRPr="00FC34BE">
        <w:rPr>
          <w:b/>
          <w:bCs/>
          <w:color w:val="FFFFFF" w:themeColor="background1"/>
          <w:sz w:val="24"/>
          <w:szCs w:val="24"/>
          <w:shd w:val="clear" w:color="auto" w:fill="437CAC"/>
        </w:rPr>
        <w:t xml:space="preserve"> 1.</w:t>
      </w:r>
      <w:r w:rsidR="00B76FC4" w:rsidRPr="00FC34BE">
        <w:rPr>
          <w:b/>
          <w:bCs/>
          <w:color w:val="FFFFFF" w:themeColor="background1"/>
          <w:sz w:val="24"/>
          <w:szCs w:val="24"/>
          <w:shd w:val="clear" w:color="auto" w:fill="437CAC"/>
        </w:rPr>
        <w:t>4</w:t>
      </w:r>
      <w:r w:rsidR="004F2642" w:rsidRPr="00FC34BE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 w:rsidR="00B76FC4" w:rsidRPr="00FC34BE">
        <w:rPr>
          <w:b/>
          <w:bCs/>
          <w:sz w:val="24"/>
          <w:szCs w:val="24"/>
        </w:rPr>
        <w:t xml:space="preserve"> </w:t>
      </w:r>
    </w:p>
    <w:p w14:paraId="19A4FE55" w14:textId="14EFEF73" w:rsidR="084B28CE" w:rsidRDefault="084B28CE" w:rsidP="084B28CE">
      <w:r>
        <w:t xml:space="preserve">The timeline for adoption of the </w:t>
      </w:r>
      <w:r w:rsidR="00B22308" w:rsidRPr="009F52A9">
        <w:t xml:space="preserve">Framework for </w:t>
      </w:r>
      <w:r w:rsidR="009F52A9" w:rsidRPr="009F52A9">
        <w:t>a</w:t>
      </w:r>
      <w:r w:rsidR="00B22308">
        <w:t xml:space="preserve"> </w:t>
      </w:r>
      <w:r>
        <w:t>Cross-Disciplinary STEM Core will vary by college. Enter your targeted start and end dates for each of the actions laid out in the Toolkit.</w:t>
      </w:r>
    </w:p>
    <w:p w14:paraId="4959B4D6" w14:textId="1C6E2B33" w:rsidR="084B28CE" w:rsidRDefault="005C7FFE" w:rsidP="00767B06">
      <w:pPr>
        <w:keepNext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noProof/>
          <w:color w:val="000000" w:themeColor="text1"/>
        </w:rPr>
        <w:drawing>
          <wp:inline distT="0" distB="0" distL="0" distR="0" wp14:anchorId="64D42D1A" wp14:editId="497C0F21">
            <wp:extent cx="5486400" cy="502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4890"/>
        <w:gridCol w:w="1728"/>
        <w:gridCol w:w="4032"/>
      </w:tblGrid>
      <w:tr w:rsidR="0041527D" w14:paraId="3EA50AE8" w14:textId="77777777" w:rsidTr="0024369E">
        <w:tc>
          <w:tcPr>
            <w:tcW w:w="1440" w:type="dxa"/>
            <w:shd w:val="clear" w:color="auto" w:fill="F2F2F2" w:themeFill="background1" w:themeFillShade="F2"/>
          </w:tcPr>
          <w:p w14:paraId="733DF571" w14:textId="1A9FAC6E" w:rsidR="0041527D" w:rsidRDefault="0041527D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Start Date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2F6FA2E" w14:textId="2768F526" w:rsidR="0041527D" w:rsidRDefault="0041527D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End Date</w:t>
            </w:r>
          </w:p>
        </w:tc>
        <w:tc>
          <w:tcPr>
            <w:tcW w:w="4890" w:type="dxa"/>
            <w:shd w:val="clear" w:color="auto" w:fill="F2F2F2" w:themeFill="background1" w:themeFillShade="F2"/>
          </w:tcPr>
          <w:p w14:paraId="045CCDBB" w14:textId="18C54A47" w:rsidR="0041527D" w:rsidRDefault="0041527D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Action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65C91277" w14:textId="7C34C8D1" w:rsidR="0041527D" w:rsidRPr="084B28CE" w:rsidRDefault="0041527D" w:rsidP="084B28CE">
            <w:pPr>
              <w:rPr>
                <w:b/>
                <w:bCs/>
              </w:rPr>
            </w:pPr>
            <w:r>
              <w:rPr>
                <w:b/>
                <w:bCs/>
              </w:rPr>
              <w:t>Action Leader</w:t>
            </w:r>
          </w:p>
        </w:tc>
        <w:tc>
          <w:tcPr>
            <w:tcW w:w="4032" w:type="dxa"/>
            <w:shd w:val="clear" w:color="auto" w:fill="F2F2F2" w:themeFill="background1" w:themeFillShade="F2"/>
          </w:tcPr>
          <w:p w14:paraId="09795653" w14:textId="16D43384" w:rsidR="0041527D" w:rsidRDefault="0041527D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Notes</w:t>
            </w:r>
          </w:p>
        </w:tc>
      </w:tr>
      <w:tr w:rsidR="0041527D" w14:paraId="4F5B569D" w14:textId="77777777" w:rsidTr="0024369E">
        <w:tc>
          <w:tcPr>
            <w:tcW w:w="1440" w:type="dxa"/>
          </w:tcPr>
          <w:p w14:paraId="3CFEC5DD" w14:textId="7C28A175" w:rsidR="0041527D" w:rsidRDefault="0041527D" w:rsidP="084B28CE"/>
        </w:tc>
        <w:tc>
          <w:tcPr>
            <w:tcW w:w="1440" w:type="dxa"/>
          </w:tcPr>
          <w:p w14:paraId="5341AE18" w14:textId="25D9CD8B" w:rsidR="0041527D" w:rsidRDefault="0041527D" w:rsidP="084B28CE"/>
        </w:tc>
        <w:tc>
          <w:tcPr>
            <w:tcW w:w="4890" w:type="dxa"/>
          </w:tcPr>
          <w:p w14:paraId="64BBA5CF" w14:textId="51B3878F" w:rsidR="0041527D" w:rsidRDefault="0041527D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1.1</w:t>
            </w:r>
            <w:r w:rsidRPr="00B36144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Build </w:t>
            </w:r>
            <w:r>
              <w:rPr>
                <w:rFonts w:ascii="Calibri" w:eastAsia="Calibri" w:hAnsi="Calibri" w:cs="Calibri"/>
                <w:color w:val="000000" w:themeColor="text1"/>
              </w:rPr>
              <w:t>interest in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the Cross-Disciplinary STEM Core among </w:t>
            </w:r>
            <w:r>
              <w:rPr>
                <w:rFonts w:ascii="Calibri" w:eastAsia="Calibri" w:hAnsi="Calibri" w:cs="Calibri"/>
                <w:color w:val="000000" w:themeColor="text1"/>
              </w:rPr>
              <w:t>faculty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that will be part of the </w:t>
            </w:r>
            <w:r>
              <w:rPr>
                <w:rFonts w:ascii="Calibri" w:eastAsia="Calibri" w:hAnsi="Calibri" w:cs="Calibri"/>
                <w:color w:val="000000" w:themeColor="text1"/>
              </w:rPr>
              <w:t>Implementation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eam.</w:t>
            </w:r>
          </w:p>
        </w:tc>
        <w:tc>
          <w:tcPr>
            <w:tcW w:w="1728" w:type="dxa"/>
          </w:tcPr>
          <w:p w14:paraId="6C6EB16F" w14:textId="77777777" w:rsidR="0041527D" w:rsidRDefault="0041527D" w:rsidP="084B28CE"/>
        </w:tc>
        <w:tc>
          <w:tcPr>
            <w:tcW w:w="4032" w:type="dxa"/>
          </w:tcPr>
          <w:p w14:paraId="52F929A1" w14:textId="5D71A909" w:rsidR="0041527D" w:rsidRDefault="0041527D" w:rsidP="084B28CE"/>
        </w:tc>
      </w:tr>
      <w:tr w:rsidR="0041527D" w14:paraId="2A9E8614" w14:textId="77777777" w:rsidTr="0024369E">
        <w:tc>
          <w:tcPr>
            <w:tcW w:w="1440" w:type="dxa"/>
          </w:tcPr>
          <w:p w14:paraId="2DE380F1" w14:textId="675B545B" w:rsidR="0041527D" w:rsidRDefault="0041527D" w:rsidP="084B28CE"/>
        </w:tc>
        <w:tc>
          <w:tcPr>
            <w:tcW w:w="1440" w:type="dxa"/>
          </w:tcPr>
          <w:p w14:paraId="31357916" w14:textId="320FF0E6" w:rsidR="0041527D" w:rsidRDefault="0041527D" w:rsidP="084B28CE"/>
        </w:tc>
        <w:tc>
          <w:tcPr>
            <w:tcW w:w="4890" w:type="dxa"/>
          </w:tcPr>
          <w:p w14:paraId="2FFE0D00" w14:textId="76CFF4A1" w:rsidR="0041527D" w:rsidRDefault="0041527D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1.2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: Introduce the toolkit.</w:t>
            </w:r>
          </w:p>
        </w:tc>
        <w:tc>
          <w:tcPr>
            <w:tcW w:w="1728" w:type="dxa"/>
          </w:tcPr>
          <w:p w14:paraId="17B0FC27" w14:textId="77777777" w:rsidR="0041527D" w:rsidRDefault="0041527D" w:rsidP="084B28CE"/>
        </w:tc>
        <w:tc>
          <w:tcPr>
            <w:tcW w:w="4032" w:type="dxa"/>
          </w:tcPr>
          <w:p w14:paraId="079A3D21" w14:textId="6501F8C1" w:rsidR="0041527D" w:rsidRDefault="0041527D" w:rsidP="084B28CE"/>
        </w:tc>
      </w:tr>
      <w:tr w:rsidR="0041527D" w14:paraId="095D0D72" w14:textId="77777777" w:rsidTr="0024369E">
        <w:tc>
          <w:tcPr>
            <w:tcW w:w="1440" w:type="dxa"/>
          </w:tcPr>
          <w:p w14:paraId="37BD7D75" w14:textId="799BCC8F" w:rsidR="0041527D" w:rsidRDefault="0041527D" w:rsidP="084B28CE"/>
        </w:tc>
        <w:tc>
          <w:tcPr>
            <w:tcW w:w="1440" w:type="dxa"/>
          </w:tcPr>
          <w:p w14:paraId="689C64AB" w14:textId="7D92DAA3" w:rsidR="0041527D" w:rsidRDefault="0041527D" w:rsidP="084B28CE"/>
        </w:tc>
        <w:tc>
          <w:tcPr>
            <w:tcW w:w="4890" w:type="dxa"/>
          </w:tcPr>
          <w:p w14:paraId="261B1FF7" w14:textId="11AE906A" w:rsidR="0041527D" w:rsidRDefault="0041527D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1.3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: Appoint a lead or chair.</w:t>
            </w:r>
          </w:p>
        </w:tc>
        <w:tc>
          <w:tcPr>
            <w:tcW w:w="1728" w:type="dxa"/>
          </w:tcPr>
          <w:p w14:paraId="28B9B8AF" w14:textId="77777777" w:rsidR="0041527D" w:rsidRDefault="0041527D" w:rsidP="084B28CE"/>
        </w:tc>
        <w:tc>
          <w:tcPr>
            <w:tcW w:w="4032" w:type="dxa"/>
          </w:tcPr>
          <w:p w14:paraId="7C37600D" w14:textId="0B467316" w:rsidR="0041527D" w:rsidRDefault="0041527D" w:rsidP="084B28CE"/>
        </w:tc>
      </w:tr>
      <w:tr w:rsidR="0041527D" w14:paraId="05412D9A" w14:textId="77777777" w:rsidTr="0024369E">
        <w:tc>
          <w:tcPr>
            <w:tcW w:w="1440" w:type="dxa"/>
          </w:tcPr>
          <w:p w14:paraId="5263FC49" w14:textId="1A7A1A9B" w:rsidR="0041527D" w:rsidRDefault="0041527D" w:rsidP="084B28CE"/>
        </w:tc>
        <w:tc>
          <w:tcPr>
            <w:tcW w:w="1440" w:type="dxa"/>
          </w:tcPr>
          <w:p w14:paraId="44B6AF0B" w14:textId="1A644D0B" w:rsidR="0041527D" w:rsidRDefault="0041527D" w:rsidP="084B28CE"/>
        </w:tc>
        <w:tc>
          <w:tcPr>
            <w:tcW w:w="4890" w:type="dxa"/>
          </w:tcPr>
          <w:p w14:paraId="5D6307FE" w14:textId="6DFA9E99" w:rsidR="0041527D" w:rsidRDefault="0041527D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1.4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: Develop a preliminary timeline for completing the actions in the toolkit.</w:t>
            </w:r>
          </w:p>
        </w:tc>
        <w:tc>
          <w:tcPr>
            <w:tcW w:w="1728" w:type="dxa"/>
          </w:tcPr>
          <w:p w14:paraId="2641B2A5" w14:textId="77777777" w:rsidR="0041527D" w:rsidRDefault="0041527D" w:rsidP="084B28CE"/>
        </w:tc>
        <w:tc>
          <w:tcPr>
            <w:tcW w:w="4032" w:type="dxa"/>
          </w:tcPr>
          <w:p w14:paraId="2B7B65A8" w14:textId="1AEA36B6" w:rsidR="0041527D" w:rsidRDefault="0041527D" w:rsidP="084B28CE"/>
        </w:tc>
      </w:tr>
    </w:tbl>
    <w:p w14:paraId="218E59AA" w14:textId="1098BF82" w:rsidR="084B28CE" w:rsidRDefault="084B28CE" w:rsidP="084B28CE"/>
    <w:p w14:paraId="2AEBA93F" w14:textId="3CDA2A80" w:rsidR="084B28CE" w:rsidRDefault="00AD05DD" w:rsidP="00767B06">
      <w:pPr>
        <w:keepNext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8F02D9" wp14:editId="18D2982E">
            <wp:extent cx="5486400" cy="5033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4890"/>
        <w:gridCol w:w="1728"/>
        <w:gridCol w:w="4032"/>
      </w:tblGrid>
      <w:tr w:rsidR="003B6875" w14:paraId="7D9E318F" w14:textId="77777777" w:rsidTr="00CC4DD7">
        <w:tc>
          <w:tcPr>
            <w:tcW w:w="1440" w:type="dxa"/>
            <w:shd w:val="clear" w:color="auto" w:fill="F2F2F2" w:themeFill="background1" w:themeFillShade="F2"/>
          </w:tcPr>
          <w:p w14:paraId="7C6ED684" w14:textId="1A9FAC6E" w:rsidR="003B6875" w:rsidRDefault="003B6875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Start Date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4894CAD" w14:textId="2768F526" w:rsidR="003B6875" w:rsidRDefault="003B6875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End Date</w:t>
            </w:r>
          </w:p>
        </w:tc>
        <w:tc>
          <w:tcPr>
            <w:tcW w:w="4890" w:type="dxa"/>
            <w:shd w:val="clear" w:color="auto" w:fill="F2F2F2" w:themeFill="background1" w:themeFillShade="F2"/>
          </w:tcPr>
          <w:p w14:paraId="16E00EED" w14:textId="18C54A47" w:rsidR="003B6875" w:rsidRDefault="003B6875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Action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5CDFE7C7" w14:textId="7FF009EB" w:rsidR="003B6875" w:rsidRPr="084B28CE" w:rsidRDefault="003B6875" w:rsidP="084B28CE">
            <w:pPr>
              <w:rPr>
                <w:b/>
                <w:bCs/>
              </w:rPr>
            </w:pPr>
            <w:r>
              <w:rPr>
                <w:b/>
                <w:bCs/>
              </w:rPr>
              <w:t>Action Leader</w:t>
            </w:r>
          </w:p>
        </w:tc>
        <w:tc>
          <w:tcPr>
            <w:tcW w:w="4032" w:type="dxa"/>
            <w:shd w:val="clear" w:color="auto" w:fill="F2F2F2" w:themeFill="background1" w:themeFillShade="F2"/>
          </w:tcPr>
          <w:p w14:paraId="37B2106C" w14:textId="5974474B" w:rsidR="003B6875" w:rsidRDefault="003B6875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Notes</w:t>
            </w:r>
          </w:p>
        </w:tc>
      </w:tr>
      <w:tr w:rsidR="003B6875" w14:paraId="0717B893" w14:textId="77777777" w:rsidTr="00CC4DD7">
        <w:tc>
          <w:tcPr>
            <w:tcW w:w="1440" w:type="dxa"/>
          </w:tcPr>
          <w:p w14:paraId="41D63C1E" w14:textId="7C28A175" w:rsidR="003B6875" w:rsidRDefault="003B6875" w:rsidP="084B28CE"/>
        </w:tc>
        <w:tc>
          <w:tcPr>
            <w:tcW w:w="1440" w:type="dxa"/>
          </w:tcPr>
          <w:p w14:paraId="5B17DB39" w14:textId="25D9CD8B" w:rsidR="003B6875" w:rsidRDefault="003B6875" w:rsidP="084B28CE"/>
        </w:tc>
        <w:tc>
          <w:tcPr>
            <w:tcW w:w="4890" w:type="dxa"/>
          </w:tcPr>
          <w:p w14:paraId="00A7E0C4" w14:textId="2D772952" w:rsidR="003B6875" w:rsidRDefault="003B6875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2.1</w:t>
            </w:r>
            <w:r w:rsidRPr="00B36144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Identify employers.</w:t>
            </w:r>
          </w:p>
        </w:tc>
        <w:tc>
          <w:tcPr>
            <w:tcW w:w="1728" w:type="dxa"/>
          </w:tcPr>
          <w:p w14:paraId="5C92ACB3" w14:textId="77777777" w:rsidR="003B6875" w:rsidRDefault="003B6875" w:rsidP="084B28CE"/>
        </w:tc>
        <w:tc>
          <w:tcPr>
            <w:tcW w:w="4032" w:type="dxa"/>
          </w:tcPr>
          <w:p w14:paraId="3C39794C" w14:textId="69F7A570" w:rsidR="003B6875" w:rsidRDefault="003B6875" w:rsidP="084B28CE"/>
        </w:tc>
      </w:tr>
      <w:tr w:rsidR="003B6875" w14:paraId="29B244A1" w14:textId="77777777" w:rsidTr="00CC4DD7">
        <w:tc>
          <w:tcPr>
            <w:tcW w:w="1440" w:type="dxa"/>
          </w:tcPr>
          <w:p w14:paraId="139E9A78" w14:textId="675B545B" w:rsidR="003B6875" w:rsidRDefault="003B6875" w:rsidP="084B28CE"/>
        </w:tc>
        <w:tc>
          <w:tcPr>
            <w:tcW w:w="1440" w:type="dxa"/>
          </w:tcPr>
          <w:p w14:paraId="6210AA4D" w14:textId="320FF0E6" w:rsidR="003B6875" w:rsidRDefault="003B6875" w:rsidP="084B28CE"/>
        </w:tc>
        <w:tc>
          <w:tcPr>
            <w:tcW w:w="4890" w:type="dxa"/>
          </w:tcPr>
          <w:p w14:paraId="22262F59" w14:textId="193852FC" w:rsidR="003B6875" w:rsidRDefault="003B6875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2.2</w:t>
            </w:r>
            <w:r w:rsidRPr="00B36144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Engage </w:t>
            </w:r>
            <w:r>
              <w:rPr>
                <w:rFonts w:ascii="Calibri" w:eastAsia="Calibri" w:hAnsi="Calibri" w:cs="Calibri"/>
                <w:color w:val="000000" w:themeColor="text1"/>
              </w:rPr>
              <w:t>regional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employers </w:t>
            </w:r>
            <w:r>
              <w:rPr>
                <w:rFonts w:ascii="Calibri" w:eastAsia="Calibri" w:hAnsi="Calibri" w:cs="Calibri"/>
                <w:color w:val="000000" w:themeColor="text1"/>
              </w:rPr>
              <w:t>to determine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the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need for future technicians equipped with skill sets within the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Cross-Disciplinary STEM Core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728" w:type="dxa"/>
          </w:tcPr>
          <w:p w14:paraId="3CD4D3E6" w14:textId="77777777" w:rsidR="003B6875" w:rsidRDefault="003B6875" w:rsidP="084B28CE"/>
        </w:tc>
        <w:tc>
          <w:tcPr>
            <w:tcW w:w="4032" w:type="dxa"/>
          </w:tcPr>
          <w:p w14:paraId="4F94E156" w14:textId="68B9D95E" w:rsidR="003B6875" w:rsidRDefault="003B6875" w:rsidP="084B28CE"/>
        </w:tc>
      </w:tr>
      <w:tr w:rsidR="003B6875" w14:paraId="2D38E306" w14:textId="77777777" w:rsidTr="00CC4DD7">
        <w:tc>
          <w:tcPr>
            <w:tcW w:w="1440" w:type="dxa"/>
          </w:tcPr>
          <w:p w14:paraId="12DF6CD4" w14:textId="1CD2DB47" w:rsidR="003B6875" w:rsidRDefault="003B6875" w:rsidP="084B28CE"/>
        </w:tc>
        <w:tc>
          <w:tcPr>
            <w:tcW w:w="1440" w:type="dxa"/>
          </w:tcPr>
          <w:p w14:paraId="76B80506" w14:textId="732D07D9" w:rsidR="003B6875" w:rsidRDefault="003B6875" w:rsidP="084B28CE"/>
        </w:tc>
        <w:tc>
          <w:tcPr>
            <w:tcW w:w="4890" w:type="dxa"/>
          </w:tcPr>
          <w:p w14:paraId="4D059546" w14:textId="3B074A76" w:rsidR="003B6875" w:rsidRDefault="003B6875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2.3</w:t>
            </w:r>
            <w:r w:rsidRPr="00B36144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As a team, identify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the prioritized cross-disciplinary STEM skill sets </w:t>
            </w:r>
            <w:r>
              <w:rPr>
                <w:rFonts w:ascii="Calibri" w:eastAsia="Calibri" w:hAnsi="Calibri" w:cs="Calibri"/>
                <w:color w:val="000000" w:themeColor="text1"/>
              </w:rPr>
              <w:t>that will be addressed.</w:t>
            </w:r>
          </w:p>
        </w:tc>
        <w:tc>
          <w:tcPr>
            <w:tcW w:w="1728" w:type="dxa"/>
          </w:tcPr>
          <w:p w14:paraId="627256AD" w14:textId="77777777" w:rsidR="003B6875" w:rsidRDefault="003B6875" w:rsidP="084B28CE"/>
        </w:tc>
        <w:tc>
          <w:tcPr>
            <w:tcW w:w="4032" w:type="dxa"/>
          </w:tcPr>
          <w:p w14:paraId="14076735" w14:textId="091414E5" w:rsidR="003B6875" w:rsidRDefault="003B6875" w:rsidP="084B28CE"/>
        </w:tc>
      </w:tr>
    </w:tbl>
    <w:p w14:paraId="44AF740E" w14:textId="5EBA1E85" w:rsidR="084B28CE" w:rsidRDefault="084B28CE"/>
    <w:p w14:paraId="0E59E0D4" w14:textId="18364ABC" w:rsidR="084B28CE" w:rsidRDefault="00610AF5" w:rsidP="00767B06">
      <w:pPr>
        <w:keepNext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</w:rPr>
        <w:lastRenderedPageBreak/>
        <w:drawing>
          <wp:inline distT="0" distB="0" distL="0" distR="0" wp14:anchorId="4DD94255" wp14:editId="6AF905E4">
            <wp:extent cx="5486400" cy="50334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4890"/>
        <w:gridCol w:w="1728"/>
        <w:gridCol w:w="4032"/>
      </w:tblGrid>
      <w:tr w:rsidR="00CC4DD7" w14:paraId="5D649DA2" w14:textId="77777777" w:rsidTr="00E970C4">
        <w:tc>
          <w:tcPr>
            <w:tcW w:w="1440" w:type="dxa"/>
            <w:shd w:val="clear" w:color="auto" w:fill="F2F2F2" w:themeFill="background1" w:themeFillShade="F2"/>
          </w:tcPr>
          <w:p w14:paraId="7258FF26" w14:textId="1A9FAC6E" w:rsidR="00CC4DD7" w:rsidRDefault="00CC4DD7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Start Date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3D1E598" w14:textId="2768F526" w:rsidR="00CC4DD7" w:rsidRDefault="00CC4DD7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End Date</w:t>
            </w:r>
          </w:p>
        </w:tc>
        <w:tc>
          <w:tcPr>
            <w:tcW w:w="4890" w:type="dxa"/>
            <w:shd w:val="clear" w:color="auto" w:fill="F2F2F2" w:themeFill="background1" w:themeFillShade="F2"/>
          </w:tcPr>
          <w:p w14:paraId="57A764D0" w14:textId="18C54A47" w:rsidR="00CC4DD7" w:rsidRDefault="00CC4DD7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Action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74839284" w14:textId="776E27F4" w:rsidR="00CC4DD7" w:rsidRPr="084B28CE" w:rsidRDefault="00CC4DD7" w:rsidP="084B28CE">
            <w:pPr>
              <w:rPr>
                <w:b/>
                <w:bCs/>
              </w:rPr>
            </w:pPr>
            <w:r>
              <w:rPr>
                <w:b/>
                <w:bCs/>
              </w:rPr>
              <w:t>Action Leader</w:t>
            </w:r>
          </w:p>
        </w:tc>
        <w:tc>
          <w:tcPr>
            <w:tcW w:w="4032" w:type="dxa"/>
            <w:shd w:val="clear" w:color="auto" w:fill="F2F2F2" w:themeFill="background1" w:themeFillShade="F2"/>
          </w:tcPr>
          <w:p w14:paraId="5C2F0E05" w14:textId="5CC45F29" w:rsidR="00CC4DD7" w:rsidRDefault="00CC4DD7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Notes</w:t>
            </w:r>
          </w:p>
        </w:tc>
      </w:tr>
      <w:tr w:rsidR="00CC4DD7" w14:paraId="28799CF6" w14:textId="77777777" w:rsidTr="00E970C4">
        <w:tc>
          <w:tcPr>
            <w:tcW w:w="1440" w:type="dxa"/>
          </w:tcPr>
          <w:p w14:paraId="761D1AE6" w14:textId="7C28A175" w:rsidR="00CC4DD7" w:rsidRDefault="00CC4DD7" w:rsidP="084B28CE"/>
        </w:tc>
        <w:tc>
          <w:tcPr>
            <w:tcW w:w="1440" w:type="dxa"/>
          </w:tcPr>
          <w:p w14:paraId="1ADA907A" w14:textId="25D9CD8B" w:rsidR="00CC4DD7" w:rsidRDefault="00CC4DD7" w:rsidP="084B28CE"/>
        </w:tc>
        <w:tc>
          <w:tcPr>
            <w:tcW w:w="4890" w:type="dxa"/>
          </w:tcPr>
          <w:p w14:paraId="3770B19F" w14:textId="0164C2C4" w:rsidR="00CC4DD7" w:rsidRDefault="00CC4DD7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3.1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Identify where in the curriculum prioritized skill sets are already being taught.</w:t>
            </w:r>
          </w:p>
        </w:tc>
        <w:tc>
          <w:tcPr>
            <w:tcW w:w="1728" w:type="dxa"/>
          </w:tcPr>
          <w:p w14:paraId="07B0037E" w14:textId="77777777" w:rsidR="00CC4DD7" w:rsidRDefault="00CC4DD7" w:rsidP="084B28CE"/>
        </w:tc>
        <w:tc>
          <w:tcPr>
            <w:tcW w:w="4032" w:type="dxa"/>
          </w:tcPr>
          <w:p w14:paraId="72F1F742" w14:textId="7AD99181" w:rsidR="00CC4DD7" w:rsidRDefault="00CC4DD7" w:rsidP="084B28CE"/>
        </w:tc>
      </w:tr>
      <w:tr w:rsidR="00CC4DD7" w14:paraId="7603C90B" w14:textId="77777777" w:rsidTr="00E970C4">
        <w:tc>
          <w:tcPr>
            <w:tcW w:w="1440" w:type="dxa"/>
          </w:tcPr>
          <w:p w14:paraId="1839A1EB" w14:textId="675B545B" w:rsidR="00CC4DD7" w:rsidRDefault="00CC4DD7" w:rsidP="084B28CE"/>
        </w:tc>
        <w:tc>
          <w:tcPr>
            <w:tcW w:w="1440" w:type="dxa"/>
          </w:tcPr>
          <w:p w14:paraId="689BFA4B" w14:textId="320FF0E6" w:rsidR="00CC4DD7" w:rsidRDefault="00CC4DD7" w:rsidP="084B28CE"/>
        </w:tc>
        <w:tc>
          <w:tcPr>
            <w:tcW w:w="4890" w:type="dxa"/>
          </w:tcPr>
          <w:p w14:paraId="7D2F8F11" w14:textId="6156F7FD" w:rsidR="00CC4DD7" w:rsidRDefault="00CC4DD7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3.2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Determine </w:t>
            </w:r>
            <w:r>
              <w:rPr>
                <w:rFonts w:ascii="Calibri" w:eastAsia="Calibri" w:hAnsi="Calibri" w:cs="Calibri"/>
                <w:color w:val="000000" w:themeColor="text1"/>
              </w:rPr>
              <w:t>which prioritized skill sets are not currently taught.</w:t>
            </w:r>
          </w:p>
        </w:tc>
        <w:tc>
          <w:tcPr>
            <w:tcW w:w="1728" w:type="dxa"/>
          </w:tcPr>
          <w:p w14:paraId="1F0371FF" w14:textId="77777777" w:rsidR="00CC4DD7" w:rsidRDefault="00CC4DD7" w:rsidP="084B28CE"/>
        </w:tc>
        <w:tc>
          <w:tcPr>
            <w:tcW w:w="4032" w:type="dxa"/>
          </w:tcPr>
          <w:p w14:paraId="637FDFB1" w14:textId="19745592" w:rsidR="00CC4DD7" w:rsidRDefault="00CC4DD7" w:rsidP="084B28CE"/>
        </w:tc>
      </w:tr>
      <w:tr w:rsidR="00CC4DD7" w14:paraId="2D973517" w14:textId="77777777" w:rsidTr="00E970C4">
        <w:tc>
          <w:tcPr>
            <w:tcW w:w="1440" w:type="dxa"/>
          </w:tcPr>
          <w:p w14:paraId="0F68AE9D" w14:textId="7608F0AA" w:rsidR="00CC4DD7" w:rsidRDefault="00CC4DD7" w:rsidP="084B28CE"/>
        </w:tc>
        <w:tc>
          <w:tcPr>
            <w:tcW w:w="1440" w:type="dxa"/>
          </w:tcPr>
          <w:p w14:paraId="7DCD2E5D" w14:textId="7013DF51" w:rsidR="00CC4DD7" w:rsidRDefault="00CC4DD7" w:rsidP="084B28CE"/>
        </w:tc>
        <w:tc>
          <w:tcPr>
            <w:tcW w:w="4890" w:type="dxa"/>
          </w:tcPr>
          <w:p w14:paraId="2810A360" w14:textId="7285A3EA" w:rsidR="00CC4DD7" w:rsidRDefault="00CC4DD7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3.3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Explore the cross-disciplinary instructional cards and select those that address gaps in the curriculum.</w:t>
            </w:r>
          </w:p>
        </w:tc>
        <w:tc>
          <w:tcPr>
            <w:tcW w:w="1728" w:type="dxa"/>
          </w:tcPr>
          <w:p w14:paraId="7167D11E" w14:textId="77777777" w:rsidR="00CC4DD7" w:rsidRDefault="00CC4DD7" w:rsidP="084B28CE"/>
        </w:tc>
        <w:tc>
          <w:tcPr>
            <w:tcW w:w="4032" w:type="dxa"/>
          </w:tcPr>
          <w:p w14:paraId="42523B7C" w14:textId="15D6EDA7" w:rsidR="00CC4DD7" w:rsidRDefault="00CC4DD7" w:rsidP="084B28CE"/>
        </w:tc>
      </w:tr>
      <w:tr w:rsidR="00CC4DD7" w14:paraId="7E9BDFD9" w14:textId="77777777" w:rsidTr="00E970C4">
        <w:tc>
          <w:tcPr>
            <w:tcW w:w="1440" w:type="dxa"/>
          </w:tcPr>
          <w:p w14:paraId="63EEF433" w14:textId="1C977804" w:rsidR="00CC4DD7" w:rsidRDefault="00CC4DD7" w:rsidP="084B28CE"/>
        </w:tc>
        <w:tc>
          <w:tcPr>
            <w:tcW w:w="1440" w:type="dxa"/>
          </w:tcPr>
          <w:p w14:paraId="644F5E5A" w14:textId="41D662E3" w:rsidR="00CC4DD7" w:rsidRDefault="00CC4DD7" w:rsidP="084B28CE"/>
        </w:tc>
        <w:tc>
          <w:tcPr>
            <w:tcW w:w="4890" w:type="dxa"/>
          </w:tcPr>
          <w:p w14:paraId="6316A82C" w14:textId="42D488AB" w:rsidR="00CC4DD7" w:rsidRDefault="00CC4DD7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3.4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Determine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natural integration points and prepare to teach prioritized skill sets. </w:t>
            </w:r>
          </w:p>
        </w:tc>
        <w:tc>
          <w:tcPr>
            <w:tcW w:w="1728" w:type="dxa"/>
          </w:tcPr>
          <w:p w14:paraId="267B45D6" w14:textId="77777777" w:rsidR="00CC4DD7" w:rsidRDefault="00CC4DD7" w:rsidP="084B28CE"/>
        </w:tc>
        <w:tc>
          <w:tcPr>
            <w:tcW w:w="4032" w:type="dxa"/>
          </w:tcPr>
          <w:p w14:paraId="1E1FCDB5" w14:textId="149EADB9" w:rsidR="00CC4DD7" w:rsidRDefault="00CC4DD7" w:rsidP="084B28CE"/>
        </w:tc>
      </w:tr>
    </w:tbl>
    <w:p w14:paraId="7484D9E8" w14:textId="02B03F16" w:rsidR="084B28CE" w:rsidRDefault="084B28CE" w:rsidP="084B28CE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17D6BBAD" w14:textId="5F9E4A02" w:rsidR="084B28CE" w:rsidRDefault="00EE7F6A" w:rsidP="00767B06">
      <w:pPr>
        <w:keepNext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/>
      </w:r>
      <w:r>
        <w:rPr>
          <w:rFonts w:ascii="Calibri" w:eastAsia="Calibri" w:hAnsi="Calibri" w:cs="Calibri"/>
          <w:b/>
          <w:bCs/>
          <w:noProof/>
          <w:color w:val="000000" w:themeColor="text1"/>
        </w:rPr>
        <w:drawing>
          <wp:inline distT="0" distB="0" distL="0" distR="0" wp14:anchorId="1EF088AA" wp14:editId="025DB2BA">
            <wp:extent cx="5486400" cy="50334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4890"/>
        <w:gridCol w:w="1728"/>
        <w:gridCol w:w="4032"/>
      </w:tblGrid>
      <w:tr w:rsidR="00C07EA6" w14:paraId="7BB10A00" w14:textId="77777777" w:rsidTr="00B623FF">
        <w:tc>
          <w:tcPr>
            <w:tcW w:w="1440" w:type="dxa"/>
            <w:shd w:val="clear" w:color="auto" w:fill="F2F2F2" w:themeFill="background1" w:themeFillShade="F2"/>
          </w:tcPr>
          <w:p w14:paraId="1D5976E1" w14:textId="1A9FAC6E" w:rsidR="00C07EA6" w:rsidRDefault="00C07EA6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Start Date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BA764D2" w14:textId="2768F526" w:rsidR="00C07EA6" w:rsidRDefault="00C07EA6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End Date</w:t>
            </w:r>
          </w:p>
        </w:tc>
        <w:tc>
          <w:tcPr>
            <w:tcW w:w="4890" w:type="dxa"/>
            <w:shd w:val="clear" w:color="auto" w:fill="F2F2F2" w:themeFill="background1" w:themeFillShade="F2"/>
          </w:tcPr>
          <w:p w14:paraId="09206BE0" w14:textId="18C54A47" w:rsidR="00C07EA6" w:rsidRDefault="00C07EA6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Action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6E6CE144" w14:textId="67790442" w:rsidR="00C07EA6" w:rsidRPr="084B28CE" w:rsidRDefault="00B623FF" w:rsidP="084B28CE">
            <w:pPr>
              <w:rPr>
                <w:b/>
                <w:bCs/>
              </w:rPr>
            </w:pPr>
            <w:r>
              <w:rPr>
                <w:b/>
                <w:bCs/>
              </w:rPr>
              <w:t>Action Leader</w:t>
            </w:r>
          </w:p>
        </w:tc>
        <w:tc>
          <w:tcPr>
            <w:tcW w:w="4032" w:type="dxa"/>
            <w:shd w:val="clear" w:color="auto" w:fill="F2F2F2" w:themeFill="background1" w:themeFillShade="F2"/>
          </w:tcPr>
          <w:p w14:paraId="384E6391" w14:textId="5389F445" w:rsidR="00C07EA6" w:rsidRDefault="00C07EA6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Notes</w:t>
            </w:r>
          </w:p>
        </w:tc>
      </w:tr>
      <w:tr w:rsidR="00C07EA6" w14:paraId="0BB14B27" w14:textId="77777777" w:rsidTr="00B623FF">
        <w:tc>
          <w:tcPr>
            <w:tcW w:w="1440" w:type="dxa"/>
          </w:tcPr>
          <w:p w14:paraId="331D3C7E" w14:textId="7C28A175" w:rsidR="00C07EA6" w:rsidRDefault="00C07EA6" w:rsidP="084B28CE"/>
        </w:tc>
        <w:tc>
          <w:tcPr>
            <w:tcW w:w="1440" w:type="dxa"/>
          </w:tcPr>
          <w:p w14:paraId="49930CCB" w14:textId="25D9CD8B" w:rsidR="00C07EA6" w:rsidRDefault="00C07EA6" w:rsidP="084B28CE"/>
        </w:tc>
        <w:tc>
          <w:tcPr>
            <w:tcW w:w="4890" w:type="dxa"/>
          </w:tcPr>
          <w:p w14:paraId="43B8611C" w14:textId="3D71101B" w:rsidR="00C07EA6" w:rsidRDefault="00C07EA6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4.1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Select real-world scenarios from the </w:t>
            </w:r>
            <w:r w:rsidRPr="084B28CE">
              <w:rPr>
                <w:rFonts w:ascii="Calibri" w:eastAsia="Calibri" w:hAnsi="Calibri" w:cs="Calibri"/>
                <w:i/>
                <w:iCs/>
                <w:color w:val="000000" w:themeColor="text1"/>
              </w:rPr>
              <w:t>Preparing Technicians for the Future of Work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 xml:space="preserve"> Instructional Cards that can be used as examples/models.</w:t>
            </w:r>
          </w:p>
        </w:tc>
        <w:tc>
          <w:tcPr>
            <w:tcW w:w="1728" w:type="dxa"/>
          </w:tcPr>
          <w:p w14:paraId="15C8B1E2" w14:textId="77777777" w:rsidR="00C07EA6" w:rsidRDefault="00C07EA6" w:rsidP="084B28CE"/>
        </w:tc>
        <w:tc>
          <w:tcPr>
            <w:tcW w:w="4032" w:type="dxa"/>
          </w:tcPr>
          <w:p w14:paraId="1830423D" w14:textId="000D3576" w:rsidR="00C07EA6" w:rsidRDefault="00C07EA6" w:rsidP="084B28CE"/>
        </w:tc>
      </w:tr>
      <w:tr w:rsidR="00C07EA6" w14:paraId="78B077BF" w14:textId="77777777" w:rsidTr="00B623FF">
        <w:tc>
          <w:tcPr>
            <w:tcW w:w="1440" w:type="dxa"/>
          </w:tcPr>
          <w:p w14:paraId="5FAE7380" w14:textId="675B545B" w:rsidR="00C07EA6" w:rsidRDefault="00C07EA6" w:rsidP="084B28CE"/>
        </w:tc>
        <w:tc>
          <w:tcPr>
            <w:tcW w:w="1440" w:type="dxa"/>
          </w:tcPr>
          <w:p w14:paraId="54001212" w14:textId="320FF0E6" w:rsidR="00C07EA6" w:rsidRDefault="00C07EA6" w:rsidP="084B28CE"/>
        </w:tc>
        <w:tc>
          <w:tcPr>
            <w:tcW w:w="4890" w:type="dxa"/>
          </w:tcPr>
          <w:p w14:paraId="03BB376A" w14:textId="543A314B" w:rsidR="00C07EA6" w:rsidRDefault="00C07EA6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4.2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Develop real-world scenarios with input from employers.</w:t>
            </w:r>
          </w:p>
        </w:tc>
        <w:tc>
          <w:tcPr>
            <w:tcW w:w="1728" w:type="dxa"/>
          </w:tcPr>
          <w:p w14:paraId="015D71BD" w14:textId="77777777" w:rsidR="00C07EA6" w:rsidRDefault="00C07EA6" w:rsidP="084B28CE"/>
        </w:tc>
        <w:tc>
          <w:tcPr>
            <w:tcW w:w="4032" w:type="dxa"/>
          </w:tcPr>
          <w:p w14:paraId="415F3465" w14:textId="461DD411" w:rsidR="00C07EA6" w:rsidRDefault="00C07EA6" w:rsidP="084B28CE"/>
        </w:tc>
      </w:tr>
      <w:tr w:rsidR="00C07EA6" w14:paraId="662BF4BD" w14:textId="77777777" w:rsidTr="00B623FF">
        <w:tc>
          <w:tcPr>
            <w:tcW w:w="1440" w:type="dxa"/>
          </w:tcPr>
          <w:p w14:paraId="506AE8BD" w14:textId="6B4AD0BA" w:rsidR="00C07EA6" w:rsidRDefault="00C07EA6" w:rsidP="084B28CE"/>
        </w:tc>
        <w:tc>
          <w:tcPr>
            <w:tcW w:w="1440" w:type="dxa"/>
          </w:tcPr>
          <w:p w14:paraId="73489176" w14:textId="78F00B51" w:rsidR="00C07EA6" w:rsidRDefault="00C07EA6" w:rsidP="084B28CE"/>
        </w:tc>
        <w:tc>
          <w:tcPr>
            <w:tcW w:w="4890" w:type="dxa"/>
          </w:tcPr>
          <w:p w14:paraId="4D4F244D" w14:textId="6DDA2D1F" w:rsidR="00C07EA6" w:rsidRDefault="00C07EA6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4.3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Finalize and share real-world scenarios.</w:t>
            </w:r>
          </w:p>
        </w:tc>
        <w:tc>
          <w:tcPr>
            <w:tcW w:w="1728" w:type="dxa"/>
          </w:tcPr>
          <w:p w14:paraId="2230CB0E" w14:textId="77777777" w:rsidR="00C07EA6" w:rsidRDefault="00C07EA6" w:rsidP="084B28CE"/>
        </w:tc>
        <w:tc>
          <w:tcPr>
            <w:tcW w:w="4032" w:type="dxa"/>
          </w:tcPr>
          <w:p w14:paraId="117733EB" w14:textId="3CD3BE1A" w:rsidR="00C07EA6" w:rsidRDefault="00C07EA6" w:rsidP="084B28CE"/>
        </w:tc>
      </w:tr>
    </w:tbl>
    <w:p w14:paraId="34D35379" w14:textId="2DCB5E51" w:rsidR="084B28CE" w:rsidRDefault="084B28CE" w:rsidP="084B28CE"/>
    <w:p w14:paraId="1B20A185" w14:textId="77777777" w:rsidR="00710E48" w:rsidRDefault="00710E48" w:rsidP="084B28CE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4F8F8D1E" w14:textId="77777777" w:rsidR="00710E48" w:rsidRDefault="00710E48" w:rsidP="084B28CE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996EE5C" w14:textId="1E504A94" w:rsidR="00710E48" w:rsidRDefault="00767B06" w:rsidP="00767B06">
      <w:pPr>
        <w:keepNext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</w:rPr>
        <w:lastRenderedPageBreak/>
        <w:drawing>
          <wp:inline distT="0" distB="0" distL="0" distR="0" wp14:anchorId="553353B1" wp14:editId="6EC4FD8A">
            <wp:extent cx="5486400" cy="50334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4890"/>
        <w:gridCol w:w="1728"/>
        <w:gridCol w:w="4032"/>
      </w:tblGrid>
      <w:tr w:rsidR="00884343" w14:paraId="13E8BA26" w14:textId="77777777" w:rsidTr="00407D0E">
        <w:tc>
          <w:tcPr>
            <w:tcW w:w="1440" w:type="dxa"/>
            <w:shd w:val="clear" w:color="auto" w:fill="F2F2F2" w:themeFill="background1" w:themeFillShade="F2"/>
          </w:tcPr>
          <w:p w14:paraId="469094FA" w14:textId="1A9FAC6E" w:rsidR="00884343" w:rsidRDefault="00884343" w:rsidP="084B28CE">
            <w:pPr>
              <w:rPr>
                <w:b/>
                <w:bCs/>
              </w:rPr>
            </w:pPr>
            <w:bookmarkStart w:id="0" w:name="_Hlk107823009"/>
            <w:r w:rsidRPr="084B28CE">
              <w:rPr>
                <w:b/>
                <w:bCs/>
              </w:rPr>
              <w:t>Start Date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1FB46C3" w14:textId="2768F526" w:rsidR="00884343" w:rsidRDefault="00884343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End Date</w:t>
            </w:r>
          </w:p>
        </w:tc>
        <w:tc>
          <w:tcPr>
            <w:tcW w:w="4890" w:type="dxa"/>
            <w:shd w:val="clear" w:color="auto" w:fill="F2F2F2" w:themeFill="background1" w:themeFillShade="F2"/>
          </w:tcPr>
          <w:p w14:paraId="7FC91148" w14:textId="18C54A47" w:rsidR="00884343" w:rsidRDefault="00884343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Action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5CACCB90" w14:textId="12EB7292" w:rsidR="00884343" w:rsidRPr="084B28CE" w:rsidRDefault="00884343" w:rsidP="084B28CE">
            <w:pPr>
              <w:rPr>
                <w:b/>
                <w:bCs/>
              </w:rPr>
            </w:pPr>
            <w:r>
              <w:rPr>
                <w:b/>
                <w:bCs/>
              </w:rPr>
              <w:t>Action Leader</w:t>
            </w:r>
          </w:p>
        </w:tc>
        <w:tc>
          <w:tcPr>
            <w:tcW w:w="4032" w:type="dxa"/>
            <w:shd w:val="clear" w:color="auto" w:fill="F2F2F2" w:themeFill="background1" w:themeFillShade="F2"/>
          </w:tcPr>
          <w:p w14:paraId="04229EE9" w14:textId="14DC260F" w:rsidR="00884343" w:rsidRDefault="00884343" w:rsidP="084B28CE">
            <w:pPr>
              <w:rPr>
                <w:b/>
                <w:bCs/>
              </w:rPr>
            </w:pPr>
            <w:r w:rsidRPr="084B28CE">
              <w:rPr>
                <w:b/>
                <w:bCs/>
              </w:rPr>
              <w:t>Notes</w:t>
            </w:r>
          </w:p>
        </w:tc>
      </w:tr>
      <w:tr w:rsidR="00884343" w14:paraId="1370E8ED" w14:textId="77777777" w:rsidTr="00407D0E">
        <w:tc>
          <w:tcPr>
            <w:tcW w:w="1440" w:type="dxa"/>
          </w:tcPr>
          <w:p w14:paraId="468C91EF" w14:textId="7C28A175" w:rsidR="00884343" w:rsidRDefault="00884343" w:rsidP="084B28CE"/>
        </w:tc>
        <w:tc>
          <w:tcPr>
            <w:tcW w:w="1440" w:type="dxa"/>
          </w:tcPr>
          <w:p w14:paraId="66D2DD8A" w14:textId="25D9CD8B" w:rsidR="00884343" w:rsidRDefault="00884343" w:rsidP="084B28CE"/>
        </w:tc>
        <w:tc>
          <w:tcPr>
            <w:tcW w:w="4890" w:type="dxa"/>
          </w:tcPr>
          <w:p w14:paraId="2EEB501B" w14:textId="30BCF494" w:rsidR="00884343" w:rsidRDefault="00884343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5.1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Determine areas of need for professional development.</w:t>
            </w:r>
          </w:p>
        </w:tc>
        <w:tc>
          <w:tcPr>
            <w:tcW w:w="1728" w:type="dxa"/>
          </w:tcPr>
          <w:p w14:paraId="44578174" w14:textId="77777777" w:rsidR="00884343" w:rsidRDefault="00884343" w:rsidP="084B28CE"/>
        </w:tc>
        <w:tc>
          <w:tcPr>
            <w:tcW w:w="4032" w:type="dxa"/>
          </w:tcPr>
          <w:p w14:paraId="58926D27" w14:textId="0FF1A51A" w:rsidR="00884343" w:rsidRDefault="00884343" w:rsidP="084B28CE"/>
        </w:tc>
      </w:tr>
      <w:tr w:rsidR="00884343" w14:paraId="21A8C02A" w14:textId="77777777" w:rsidTr="00407D0E">
        <w:tc>
          <w:tcPr>
            <w:tcW w:w="1440" w:type="dxa"/>
          </w:tcPr>
          <w:p w14:paraId="71384F9C" w14:textId="675B545B" w:rsidR="00884343" w:rsidRDefault="00884343" w:rsidP="084B28CE"/>
        </w:tc>
        <w:tc>
          <w:tcPr>
            <w:tcW w:w="1440" w:type="dxa"/>
          </w:tcPr>
          <w:p w14:paraId="4EBDD116" w14:textId="320FF0E6" w:rsidR="00884343" w:rsidRDefault="00884343" w:rsidP="084B28CE"/>
        </w:tc>
        <w:tc>
          <w:tcPr>
            <w:tcW w:w="4890" w:type="dxa"/>
          </w:tcPr>
          <w:p w14:paraId="5344DE61" w14:textId="4AE28757" w:rsidR="00884343" w:rsidRDefault="00884343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5.2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Locate and participate in professional development opportunities.</w:t>
            </w:r>
          </w:p>
        </w:tc>
        <w:tc>
          <w:tcPr>
            <w:tcW w:w="1728" w:type="dxa"/>
          </w:tcPr>
          <w:p w14:paraId="0ACACBC0" w14:textId="77777777" w:rsidR="00884343" w:rsidRDefault="00884343" w:rsidP="084B28CE"/>
        </w:tc>
        <w:tc>
          <w:tcPr>
            <w:tcW w:w="4032" w:type="dxa"/>
          </w:tcPr>
          <w:p w14:paraId="0841B425" w14:textId="5877E64C" w:rsidR="00884343" w:rsidRDefault="00884343" w:rsidP="084B28CE"/>
        </w:tc>
      </w:tr>
      <w:tr w:rsidR="00884343" w14:paraId="32415D7B" w14:textId="77777777" w:rsidTr="00407D0E">
        <w:tc>
          <w:tcPr>
            <w:tcW w:w="1440" w:type="dxa"/>
          </w:tcPr>
          <w:p w14:paraId="4A130340" w14:textId="3CEE0289" w:rsidR="00884343" w:rsidRDefault="00884343" w:rsidP="084B28CE"/>
        </w:tc>
        <w:tc>
          <w:tcPr>
            <w:tcW w:w="1440" w:type="dxa"/>
          </w:tcPr>
          <w:p w14:paraId="1F1A3848" w14:textId="215B0974" w:rsidR="00884343" w:rsidRDefault="00884343" w:rsidP="084B28CE"/>
        </w:tc>
        <w:tc>
          <w:tcPr>
            <w:tcW w:w="4890" w:type="dxa"/>
          </w:tcPr>
          <w:p w14:paraId="65ADB024" w14:textId="637EAAB1" w:rsidR="00884343" w:rsidRDefault="00884343" w:rsidP="084B28C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84B28CE">
              <w:rPr>
                <w:rFonts w:ascii="Calibri" w:eastAsia="Calibri" w:hAnsi="Calibri" w:cs="Calibri"/>
                <w:color w:val="000000" w:themeColor="text1"/>
                <w:u w:val="single"/>
              </w:rPr>
              <w:t>5.3</w:t>
            </w:r>
            <w:r w:rsidRPr="0003576A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Pr="084B28CE">
              <w:rPr>
                <w:rFonts w:ascii="Calibri" w:eastAsia="Calibri" w:hAnsi="Calibri" w:cs="Calibri"/>
                <w:color w:val="000000" w:themeColor="text1"/>
              </w:rPr>
              <w:t>Share learnings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and materials.</w:t>
            </w:r>
          </w:p>
        </w:tc>
        <w:tc>
          <w:tcPr>
            <w:tcW w:w="1728" w:type="dxa"/>
          </w:tcPr>
          <w:p w14:paraId="12230A10" w14:textId="77777777" w:rsidR="00884343" w:rsidRDefault="00884343" w:rsidP="084B28CE"/>
        </w:tc>
        <w:tc>
          <w:tcPr>
            <w:tcW w:w="4032" w:type="dxa"/>
          </w:tcPr>
          <w:p w14:paraId="03857531" w14:textId="1C0F4DA9" w:rsidR="00884343" w:rsidRDefault="00884343" w:rsidP="084B28CE"/>
        </w:tc>
      </w:tr>
      <w:bookmarkEnd w:id="0"/>
    </w:tbl>
    <w:p w14:paraId="1C446B7E" w14:textId="08F057CA" w:rsidR="084B28CE" w:rsidRDefault="084B28CE" w:rsidP="084B28CE">
      <w:pPr>
        <w:rPr>
          <w:b/>
          <w:bCs/>
        </w:rPr>
      </w:pPr>
    </w:p>
    <w:p w14:paraId="30B39285" w14:textId="275B4B4D" w:rsidR="084B28CE" w:rsidRDefault="00767B06" w:rsidP="00767B06">
      <w:pPr>
        <w:keepNext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305289" wp14:editId="3F242741">
            <wp:extent cx="5486400" cy="50334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4890"/>
        <w:gridCol w:w="1728"/>
        <w:gridCol w:w="4032"/>
      </w:tblGrid>
      <w:tr w:rsidR="00407D0E" w:rsidRPr="00BC0F38" w14:paraId="62A53297" w14:textId="77777777" w:rsidTr="00407D0E">
        <w:tc>
          <w:tcPr>
            <w:tcW w:w="1440" w:type="dxa"/>
            <w:shd w:val="clear" w:color="auto" w:fill="F2F2F2" w:themeFill="background1" w:themeFillShade="F2"/>
          </w:tcPr>
          <w:p w14:paraId="2ACAA2C3" w14:textId="77777777" w:rsidR="00407D0E" w:rsidRPr="00BC0F38" w:rsidRDefault="00407D0E" w:rsidP="00407D0E">
            <w:pPr>
              <w:spacing w:line="259" w:lineRule="auto"/>
              <w:rPr>
                <w:b/>
                <w:bCs/>
              </w:rPr>
            </w:pPr>
            <w:r w:rsidRPr="00BC0F38">
              <w:rPr>
                <w:b/>
                <w:bCs/>
              </w:rPr>
              <w:t>Start Date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AD2CC03" w14:textId="77777777" w:rsidR="00407D0E" w:rsidRPr="00BC0F38" w:rsidRDefault="00407D0E" w:rsidP="00407D0E">
            <w:pPr>
              <w:spacing w:line="259" w:lineRule="auto"/>
              <w:rPr>
                <w:b/>
                <w:bCs/>
              </w:rPr>
            </w:pPr>
            <w:r w:rsidRPr="00BC0F38">
              <w:rPr>
                <w:b/>
                <w:bCs/>
              </w:rPr>
              <w:t>End Date</w:t>
            </w:r>
          </w:p>
        </w:tc>
        <w:tc>
          <w:tcPr>
            <w:tcW w:w="4890" w:type="dxa"/>
            <w:shd w:val="clear" w:color="auto" w:fill="F2F2F2" w:themeFill="background1" w:themeFillShade="F2"/>
          </w:tcPr>
          <w:p w14:paraId="43E95945" w14:textId="77777777" w:rsidR="00407D0E" w:rsidRPr="00BC0F38" w:rsidRDefault="00407D0E" w:rsidP="00407D0E">
            <w:pPr>
              <w:spacing w:line="259" w:lineRule="auto"/>
              <w:rPr>
                <w:b/>
                <w:bCs/>
              </w:rPr>
            </w:pPr>
            <w:r w:rsidRPr="00BC0F38">
              <w:rPr>
                <w:b/>
                <w:bCs/>
              </w:rPr>
              <w:t>Action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4CCD018C" w14:textId="0043E6E9" w:rsidR="00407D0E" w:rsidRPr="00BC0F38" w:rsidRDefault="00407D0E" w:rsidP="00407D0E">
            <w:pPr>
              <w:rPr>
                <w:b/>
                <w:bCs/>
              </w:rPr>
            </w:pPr>
            <w:r>
              <w:rPr>
                <w:b/>
                <w:bCs/>
              </w:rPr>
              <w:t>Action Leader</w:t>
            </w:r>
          </w:p>
        </w:tc>
        <w:tc>
          <w:tcPr>
            <w:tcW w:w="4032" w:type="dxa"/>
            <w:shd w:val="clear" w:color="auto" w:fill="F2F2F2" w:themeFill="background1" w:themeFillShade="F2"/>
          </w:tcPr>
          <w:p w14:paraId="6A127F29" w14:textId="0BDA326C" w:rsidR="00407D0E" w:rsidRPr="00BC0F38" w:rsidRDefault="00407D0E" w:rsidP="00407D0E">
            <w:pPr>
              <w:spacing w:line="259" w:lineRule="auto"/>
              <w:rPr>
                <w:b/>
                <w:bCs/>
              </w:rPr>
            </w:pPr>
            <w:r w:rsidRPr="00BC0F38">
              <w:rPr>
                <w:b/>
                <w:bCs/>
              </w:rPr>
              <w:t>Notes</w:t>
            </w:r>
          </w:p>
        </w:tc>
      </w:tr>
      <w:tr w:rsidR="00407D0E" w:rsidRPr="00BC0F38" w14:paraId="1D3AC1A8" w14:textId="77777777" w:rsidTr="00407D0E">
        <w:tc>
          <w:tcPr>
            <w:tcW w:w="1440" w:type="dxa"/>
          </w:tcPr>
          <w:p w14:paraId="7692BDDE" w14:textId="77777777" w:rsidR="00407D0E" w:rsidRPr="00BC0F38" w:rsidRDefault="00407D0E" w:rsidP="00BC0F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768AE6E1" w14:textId="77777777" w:rsidR="00407D0E" w:rsidRPr="00BC0F38" w:rsidRDefault="00407D0E" w:rsidP="00BC0F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90" w:type="dxa"/>
          </w:tcPr>
          <w:p w14:paraId="49C8420B" w14:textId="105E61DB" w:rsidR="00407D0E" w:rsidRPr="00BC0F38" w:rsidRDefault="00407D0E" w:rsidP="00BC0F38">
            <w:pPr>
              <w:spacing w:after="160" w:line="259" w:lineRule="auto"/>
            </w:pPr>
            <w:r w:rsidRPr="006F79B6">
              <w:rPr>
                <w:u w:val="single"/>
              </w:rPr>
              <w:t>6</w:t>
            </w:r>
            <w:r w:rsidRPr="00BC0F38">
              <w:rPr>
                <w:u w:val="single"/>
              </w:rPr>
              <w:t>.1</w:t>
            </w:r>
            <w:r w:rsidRPr="00BC0F38">
              <w:t xml:space="preserve">: </w:t>
            </w:r>
            <w:r w:rsidRPr="006F79B6">
              <w:t>Communicate the significance of the Cross-Disciplinary STEM Core across the college and in the community.</w:t>
            </w:r>
          </w:p>
        </w:tc>
        <w:tc>
          <w:tcPr>
            <w:tcW w:w="1728" w:type="dxa"/>
          </w:tcPr>
          <w:p w14:paraId="79FB8F4D" w14:textId="77777777" w:rsidR="00407D0E" w:rsidRPr="00BC0F38" w:rsidRDefault="00407D0E" w:rsidP="00BC0F38">
            <w:pPr>
              <w:rPr>
                <w:b/>
                <w:bCs/>
              </w:rPr>
            </w:pPr>
          </w:p>
        </w:tc>
        <w:tc>
          <w:tcPr>
            <w:tcW w:w="4032" w:type="dxa"/>
          </w:tcPr>
          <w:p w14:paraId="229A8706" w14:textId="1EB3FCF2" w:rsidR="00407D0E" w:rsidRPr="00BC0F38" w:rsidRDefault="00407D0E" w:rsidP="00BC0F38">
            <w:pPr>
              <w:spacing w:after="160" w:line="259" w:lineRule="auto"/>
              <w:rPr>
                <w:b/>
                <w:bCs/>
              </w:rPr>
            </w:pPr>
          </w:p>
        </w:tc>
      </w:tr>
      <w:tr w:rsidR="00407D0E" w:rsidRPr="00BC0F38" w14:paraId="0258E955" w14:textId="77777777" w:rsidTr="00407D0E">
        <w:tc>
          <w:tcPr>
            <w:tcW w:w="1440" w:type="dxa"/>
          </w:tcPr>
          <w:p w14:paraId="722400A7" w14:textId="77777777" w:rsidR="00407D0E" w:rsidRPr="00BC0F38" w:rsidRDefault="00407D0E" w:rsidP="00BC0F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14:paraId="6A39F077" w14:textId="77777777" w:rsidR="00407D0E" w:rsidRPr="00BC0F38" w:rsidRDefault="00407D0E" w:rsidP="00BC0F38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90" w:type="dxa"/>
          </w:tcPr>
          <w:p w14:paraId="4BCAF15A" w14:textId="6F496E6D" w:rsidR="00407D0E" w:rsidRPr="00BC0F38" w:rsidRDefault="00407D0E" w:rsidP="00BC0F38">
            <w:pPr>
              <w:spacing w:after="160" w:line="259" w:lineRule="auto"/>
              <w:rPr>
                <w:b/>
                <w:bCs/>
              </w:rPr>
            </w:pPr>
            <w:r w:rsidRPr="006470FA">
              <w:rPr>
                <w:u w:val="single"/>
              </w:rPr>
              <w:t>6</w:t>
            </w:r>
            <w:r w:rsidRPr="00BC0F38">
              <w:rPr>
                <w:u w:val="single"/>
              </w:rPr>
              <w:t>.2</w:t>
            </w:r>
            <w:r w:rsidRPr="00BC0F38">
              <w:t xml:space="preserve">: </w:t>
            </w:r>
            <w:r w:rsidRPr="006470FA">
              <w:t xml:space="preserve">Incorporate </w:t>
            </w:r>
            <w:r>
              <w:t>i</w:t>
            </w:r>
            <w:r w:rsidRPr="006470FA">
              <w:t>mplementation of the Cross-Disciplinary STEM Core into the college’s strategic plan</w:t>
            </w:r>
            <w:r w:rsidRPr="006470FA">
              <w:rPr>
                <w:b/>
                <w:bCs/>
              </w:rPr>
              <w:t>.</w:t>
            </w:r>
          </w:p>
        </w:tc>
        <w:tc>
          <w:tcPr>
            <w:tcW w:w="1728" w:type="dxa"/>
          </w:tcPr>
          <w:p w14:paraId="7333FCE6" w14:textId="77777777" w:rsidR="00407D0E" w:rsidRPr="00BC0F38" w:rsidRDefault="00407D0E" w:rsidP="00BC0F38">
            <w:pPr>
              <w:rPr>
                <w:b/>
                <w:bCs/>
              </w:rPr>
            </w:pPr>
          </w:p>
        </w:tc>
        <w:tc>
          <w:tcPr>
            <w:tcW w:w="4032" w:type="dxa"/>
          </w:tcPr>
          <w:p w14:paraId="4399E7A8" w14:textId="3E919CAA" w:rsidR="00407D0E" w:rsidRPr="00BC0F38" w:rsidRDefault="00407D0E" w:rsidP="00BC0F38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48CFA239" w14:textId="77777777" w:rsidR="00BC0F38" w:rsidRPr="00BC0F38" w:rsidRDefault="00BC0F38" w:rsidP="084B28CE">
      <w:pPr>
        <w:rPr>
          <w:b/>
          <w:bCs/>
        </w:rPr>
      </w:pPr>
    </w:p>
    <w:sectPr w:rsidR="00BC0F38" w:rsidRPr="00BC0F38" w:rsidSect="004734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008" w:right="1152" w:bottom="1008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3290" w14:textId="77777777" w:rsidR="00221076" w:rsidRDefault="00221076" w:rsidP="00B17482">
      <w:pPr>
        <w:spacing w:after="0" w:line="240" w:lineRule="auto"/>
      </w:pPr>
      <w:r>
        <w:separator/>
      </w:r>
    </w:p>
  </w:endnote>
  <w:endnote w:type="continuationSeparator" w:id="0">
    <w:p w14:paraId="00B34988" w14:textId="77777777" w:rsidR="00221076" w:rsidRDefault="00221076" w:rsidP="00B1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1DFD" w14:textId="77777777" w:rsidR="00473474" w:rsidRDefault="00473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16A5" w14:textId="6BFAA52C" w:rsidR="009F36A2" w:rsidRPr="009F36A2" w:rsidRDefault="009F36A2" w:rsidP="005467DD">
    <w:pPr>
      <w:pStyle w:val="Footer"/>
      <w:tabs>
        <w:tab w:val="clear" w:pos="4680"/>
        <w:tab w:val="clear" w:pos="9360"/>
        <w:tab w:val="right" w:pos="13410"/>
      </w:tabs>
    </w:pPr>
    <w:r w:rsidRPr="009F36A2">
      <w:t>Adopting the Framework for a Cross-Disciplinary STEM Core: A Toolkit for Action</w:t>
    </w:r>
    <w:r w:rsidR="00B07137">
      <w:tab/>
    </w:r>
    <w:r w:rsidR="009E73E2" w:rsidRPr="006362A0">
      <w:rPr>
        <w:noProof/>
        <w:position w:val="-18"/>
      </w:rPr>
      <w:drawing>
        <wp:inline distT="0" distB="0" distL="0" distR="0" wp14:anchorId="099F6ED1" wp14:editId="6A2A76CF">
          <wp:extent cx="1839863" cy="400646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389" cy="40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EB2F" w14:textId="77777777" w:rsidR="00473474" w:rsidRDefault="00473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71A2" w14:textId="77777777" w:rsidR="00221076" w:rsidRDefault="00221076" w:rsidP="00B17482">
      <w:pPr>
        <w:spacing w:after="0" w:line="240" w:lineRule="auto"/>
      </w:pPr>
      <w:r>
        <w:separator/>
      </w:r>
    </w:p>
  </w:footnote>
  <w:footnote w:type="continuationSeparator" w:id="0">
    <w:p w14:paraId="0EE7FEAF" w14:textId="77777777" w:rsidR="00221076" w:rsidRDefault="00221076" w:rsidP="00B1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2D83" w14:textId="77777777" w:rsidR="00473474" w:rsidRDefault="00473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C9DF" w14:textId="77777777" w:rsidR="00473474" w:rsidRDefault="00473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7F1F" w14:textId="77777777" w:rsidR="00473474" w:rsidRDefault="00473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EBD81A"/>
    <w:rsid w:val="0003576A"/>
    <w:rsid w:val="00143FA9"/>
    <w:rsid w:val="002123B4"/>
    <w:rsid w:val="00221076"/>
    <w:rsid w:val="0024369E"/>
    <w:rsid w:val="002527D3"/>
    <w:rsid w:val="00256113"/>
    <w:rsid w:val="00261C61"/>
    <w:rsid w:val="00340DD9"/>
    <w:rsid w:val="003520D0"/>
    <w:rsid w:val="003B6875"/>
    <w:rsid w:val="003C36D2"/>
    <w:rsid w:val="003E0BB2"/>
    <w:rsid w:val="00402A05"/>
    <w:rsid w:val="00407D0E"/>
    <w:rsid w:val="0041527D"/>
    <w:rsid w:val="00473474"/>
    <w:rsid w:val="00473AA4"/>
    <w:rsid w:val="004B4028"/>
    <w:rsid w:val="004C14CC"/>
    <w:rsid w:val="004D5D96"/>
    <w:rsid w:val="004F2642"/>
    <w:rsid w:val="005467DD"/>
    <w:rsid w:val="005C7FFE"/>
    <w:rsid w:val="005E6028"/>
    <w:rsid w:val="00610AF5"/>
    <w:rsid w:val="00630CAE"/>
    <w:rsid w:val="006362A0"/>
    <w:rsid w:val="006470FA"/>
    <w:rsid w:val="006F144F"/>
    <w:rsid w:val="006F79B6"/>
    <w:rsid w:val="00710E48"/>
    <w:rsid w:val="007149FA"/>
    <w:rsid w:val="00767B06"/>
    <w:rsid w:val="00772C49"/>
    <w:rsid w:val="00786CA9"/>
    <w:rsid w:val="00794254"/>
    <w:rsid w:val="007F5F92"/>
    <w:rsid w:val="00826ABF"/>
    <w:rsid w:val="00884343"/>
    <w:rsid w:val="008B0550"/>
    <w:rsid w:val="008E60F9"/>
    <w:rsid w:val="008F36EF"/>
    <w:rsid w:val="00925767"/>
    <w:rsid w:val="0094391E"/>
    <w:rsid w:val="00977474"/>
    <w:rsid w:val="00995B7B"/>
    <w:rsid w:val="009A2F53"/>
    <w:rsid w:val="009B1BAD"/>
    <w:rsid w:val="009C5B0D"/>
    <w:rsid w:val="009E2B56"/>
    <w:rsid w:val="009E3056"/>
    <w:rsid w:val="009E73E2"/>
    <w:rsid w:val="009F36A2"/>
    <w:rsid w:val="009F52A9"/>
    <w:rsid w:val="00A03035"/>
    <w:rsid w:val="00A17867"/>
    <w:rsid w:val="00A33800"/>
    <w:rsid w:val="00A8102C"/>
    <w:rsid w:val="00AC6F19"/>
    <w:rsid w:val="00AD05DD"/>
    <w:rsid w:val="00B07137"/>
    <w:rsid w:val="00B17482"/>
    <w:rsid w:val="00B22308"/>
    <w:rsid w:val="00B36144"/>
    <w:rsid w:val="00B623FF"/>
    <w:rsid w:val="00B76FC4"/>
    <w:rsid w:val="00BC0F38"/>
    <w:rsid w:val="00BD4F99"/>
    <w:rsid w:val="00C07EA6"/>
    <w:rsid w:val="00C212C3"/>
    <w:rsid w:val="00C34F3B"/>
    <w:rsid w:val="00C430F8"/>
    <w:rsid w:val="00CC4731"/>
    <w:rsid w:val="00CC4DD7"/>
    <w:rsid w:val="00D13598"/>
    <w:rsid w:val="00D23971"/>
    <w:rsid w:val="00D25AB7"/>
    <w:rsid w:val="00D61660"/>
    <w:rsid w:val="00D9624B"/>
    <w:rsid w:val="00D963DC"/>
    <w:rsid w:val="00DA3258"/>
    <w:rsid w:val="00DA53D6"/>
    <w:rsid w:val="00DA59E9"/>
    <w:rsid w:val="00DD2F99"/>
    <w:rsid w:val="00DE039D"/>
    <w:rsid w:val="00E970C4"/>
    <w:rsid w:val="00EC4A89"/>
    <w:rsid w:val="00EE7F6A"/>
    <w:rsid w:val="00F13C4B"/>
    <w:rsid w:val="00FA262C"/>
    <w:rsid w:val="00FC34BE"/>
    <w:rsid w:val="04B8DE56"/>
    <w:rsid w:val="084B28CE"/>
    <w:rsid w:val="092ABB92"/>
    <w:rsid w:val="0AEF8D66"/>
    <w:rsid w:val="0F4A89E6"/>
    <w:rsid w:val="10114E5C"/>
    <w:rsid w:val="1229906A"/>
    <w:rsid w:val="13C560CB"/>
    <w:rsid w:val="16093E9A"/>
    <w:rsid w:val="18123E0F"/>
    <w:rsid w:val="1898D1EE"/>
    <w:rsid w:val="1BB74A53"/>
    <w:rsid w:val="1D6C4311"/>
    <w:rsid w:val="1D86A3FB"/>
    <w:rsid w:val="1FF78047"/>
    <w:rsid w:val="255E2C99"/>
    <w:rsid w:val="27DBB035"/>
    <w:rsid w:val="2AD587DD"/>
    <w:rsid w:val="2D693E7E"/>
    <w:rsid w:val="2D8266DB"/>
    <w:rsid w:val="371020C4"/>
    <w:rsid w:val="39868BBB"/>
    <w:rsid w:val="3A8B8985"/>
    <w:rsid w:val="432D6E01"/>
    <w:rsid w:val="44C93E62"/>
    <w:rsid w:val="45A23AC9"/>
    <w:rsid w:val="481A0781"/>
    <w:rsid w:val="4A30F266"/>
    <w:rsid w:val="4CA3941F"/>
    <w:rsid w:val="54E74FB2"/>
    <w:rsid w:val="5837805E"/>
    <w:rsid w:val="5B6F2120"/>
    <w:rsid w:val="5FBDCF64"/>
    <w:rsid w:val="61049CEF"/>
    <w:rsid w:val="62EBD81A"/>
    <w:rsid w:val="65883540"/>
    <w:rsid w:val="672405A1"/>
    <w:rsid w:val="681CE800"/>
    <w:rsid w:val="6A184406"/>
    <w:rsid w:val="6DA05417"/>
    <w:rsid w:val="7323C02E"/>
    <w:rsid w:val="778A023D"/>
    <w:rsid w:val="7806D891"/>
    <w:rsid w:val="7E2A32BA"/>
    <w:rsid w:val="7E40A328"/>
    <w:rsid w:val="7E99F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BD81A"/>
  <w15:chartTrackingRefBased/>
  <w15:docId w15:val="{E0946001-AF42-4347-AA49-1F793D4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482"/>
  </w:style>
  <w:style w:type="paragraph" w:styleId="Footer">
    <w:name w:val="footer"/>
    <w:basedOn w:val="Normal"/>
    <w:link w:val="FooterChar"/>
    <w:uiPriority w:val="99"/>
    <w:unhideWhenUsed/>
    <w:rsid w:val="00B1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482"/>
  </w:style>
  <w:style w:type="paragraph" w:customStyle="1" w:styleId="BasicParagraph">
    <w:name w:val="[Basic Paragraph]"/>
    <w:basedOn w:val="Normal"/>
    <w:uiPriority w:val="99"/>
    <w:rsid w:val="009F36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7" ma:contentTypeDescription="Create a new document." ma:contentTypeScope="" ma:versionID="60f3dcfce5b03100e702c3d1583ad7d5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9a19d4c855822114fa692313c69b880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8DAC9-E0BF-4CE8-8252-D3BE31146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A725A-F2CB-4B5F-9C83-FDA94ACCC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Mark Whitney</cp:lastModifiedBy>
  <cp:revision>71</cp:revision>
  <cp:lastPrinted>2022-07-22T16:27:00Z</cp:lastPrinted>
  <dcterms:created xsi:type="dcterms:W3CDTF">2022-07-14T13:32:00Z</dcterms:created>
  <dcterms:modified xsi:type="dcterms:W3CDTF">2022-07-22T17:00:00Z</dcterms:modified>
</cp:coreProperties>
</file>